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10E7" w:rsidRPr="00A30E89" w:rsidRDefault="00A30E89" w:rsidP="006010E7">
      <w:pPr>
        <w:jc w:val="center"/>
        <w:rPr>
          <w:rFonts w:ascii="Times New Roman" w:hAnsi="Times New Roman" w:cs="Times New Roman"/>
          <w:bCs/>
        </w:rPr>
      </w:pPr>
      <w:r w:rsidRPr="00A30E89">
        <w:rPr>
          <w:rFonts w:ascii="Times New Roman" w:hAnsi="Times New Roman" w:cs="Times New Roman"/>
          <w:bCs/>
        </w:rPr>
        <w:t>ДЕПАРТАМЕНТ ЗДРАВООХРАНЕНИЯ ВОЛОГОДСКОЙ ОБЛАСТИ</w:t>
      </w:r>
    </w:p>
    <w:p w:rsidR="00A30E89" w:rsidRPr="00A30E89" w:rsidRDefault="00A30E89" w:rsidP="006010E7">
      <w:pPr>
        <w:jc w:val="center"/>
        <w:rPr>
          <w:rFonts w:ascii="Times New Roman" w:hAnsi="Times New Roman" w:cs="Times New Roman"/>
          <w:bCs/>
        </w:rPr>
      </w:pPr>
      <w:r w:rsidRPr="00A30E89">
        <w:rPr>
          <w:rFonts w:ascii="Times New Roman" w:hAnsi="Times New Roman" w:cs="Times New Roman"/>
          <w:bCs/>
        </w:rPr>
        <w:t>Бюджетное учреждение здравоохранения Вологодской области</w:t>
      </w:r>
    </w:p>
    <w:p w:rsidR="00A30E89" w:rsidRDefault="00A30E89" w:rsidP="006010E7">
      <w:pPr>
        <w:jc w:val="center"/>
        <w:rPr>
          <w:rFonts w:ascii="Times New Roman" w:hAnsi="Times New Roman" w:cs="Times New Roman"/>
          <w:bCs/>
        </w:rPr>
      </w:pPr>
      <w:r w:rsidRPr="00A30E89">
        <w:rPr>
          <w:rFonts w:ascii="Times New Roman" w:hAnsi="Times New Roman" w:cs="Times New Roman"/>
          <w:bCs/>
        </w:rPr>
        <w:t>«ВОЛОГОДСКАЯ ОБЛАСТНАЯ КЛИНИЧЕСКАЯ БОЛЬНИЦА»</w:t>
      </w:r>
    </w:p>
    <w:p w:rsidR="00A30E89" w:rsidRDefault="00A30E89" w:rsidP="006010E7">
      <w:pPr>
        <w:jc w:val="center"/>
        <w:rPr>
          <w:rFonts w:ascii="Times New Roman" w:hAnsi="Times New Roman" w:cs="Times New Roman"/>
          <w:bCs/>
        </w:rPr>
      </w:pPr>
    </w:p>
    <w:p w:rsidR="00A30E89" w:rsidRDefault="00A30E89" w:rsidP="00A30E89">
      <w:pPr>
        <w:jc w:val="center"/>
        <w:rPr>
          <w:rFonts w:ascii="Times New Roman" w:hAnsi="Times New Roman" w:cs="Times New Roman"/>
          <w:b/>
          <w:bCs/>
          <w:sz w:val="32"/>
          <w:szCs w:val="32"/>
        </w:rPr>
      </w:pPr>
      <w:r>
        <w:rPr>
          <w:rFonts w:ascii="Times New Roman" w:hAnsi="Times New Roman" w:cs="Times New Roman"/>
          <w:b/>
          <w:bCs/>
          <w:sz w:val="32"/>
          <w:szCs w:val="32"/>
        </w:rPr>
        <w:t>«</w:t>
      </w:r>
      <w:r w:rsidRPr="006010E7">
        <w:rPr>
          <w:rFonts w:ascii="Times New Roman" w:hAnsi="Times New Roman" w:cs="Times New Roman"/>
          <w:b/>
          <w:bCs/>
          <w:sz w:val="32"/>
          <w:szCs w:val="32"/>
        </w:rPr>
        <w:t>Стратификация риска и лечение желудочковых нарушений ритма сердца</w:t>
      </w:r>
      <w:r>
        <w:rPr>
          <w:rFonts w:ascii="Times New Roman" w:hAnsi="Times New Roman" w:cs="Times New Roman"/>
          <w:b/>
          <w:bCs/>
          <w:sz w:val="32"/>
          <w:szCs w:val="32"/>
        </w:rPr>
        <w:t>»</w:t>
      </w:r>
    </w:p>
    <w:p w:rsidR="006010E7" w:rsidRDefault="00A30E89" w:rsidP="006010E7">
      <w:pPr>
        <w:jc w:val="center"/>
        <w:rPr>
          <w:rFonts w:ascii="Times New Roman" w:hAnsi="Times New Roman" w:cs="Times New Roman"/>
          <w:b/>
          <w:bCs/>
        </w:rPr>
      </w:pPr>
      <w:r w:rsidRPr="00A30E89">
        <w:rPr>
          <w:rFonts w:ascii="Times New Roman" w:hAnsi="Times New Roman" w:cs="Times New Roman"/>
          <w:bCs/>
          <w:sz w:val="20"/>
          <w:szCs w:val="20"/>
        </w:rPr>
        <w:t>(</w:t>
      </w:r>
      <w:proofErr w:type="gramStart"/>
      <w:r w:rsidRPr="00A30E89">
        <w:rPr>
          <w:rFonts w:ascii="Times New Roman" w:hAnsi="Times New Roman" w:cs="Times New Roman"/>
          <w:bCs/>
          <w:sz w:val="20"/>
          <w:szCs w:val="20"/>
        </w:rPr>
        <w:t>ИНФОРМАЦИОННОЕ</w:t>
      </w:r>
      <w:proofErr w:type="gramEnd"/>
      <w:r w:rsidRPr="00A30E89">
        <w:rPr>
          <w:rFonts w:ascii="Times New Roman" w:hAnsi="Times New Roman" w:cs="Times New Roman"/>
          <w:bCs/>
          <w:sz w:val="20"/>
          <w:szCs w:val="20"/>
        </w:rPr>
        <w:t xml:space="preserve"> ПИСЬМО-2021 год)</w:t>
      </w:r>
    </w:p>
    <w:p w:rsidR="006010E7" w:rsidRDefault="006010E7">
      <w:pPr>
        <w:rPr>
          <w:rFonts w:ascii="Times New Roman" w:hAnsi="Times New Roman" w:cs="Times New Roman"/>
          <w:b/>
          <w:bCs/>
        </w:rPr>
      </w:pPr>
    </w:p>
    <w:p w:rsidR="00D6544A" w:rsidRPr="006A59B8" w:rsidRDefault="00A7121E" w:rsidP="00A7121E">
      <w:pPr>
        <w:jc w:val="center"/>
        <w:rPr>
          <w:rFonts w:ascii="Times New Roman" w:hAnsi="Times New Roman" w:cs="Times New Roman"/>
          <w:b/>
          <w:bCs/>
        </w:rPr>
      </w:pPr>
      <w:r w:rsidRPr="006A59B8">
        <w:rPr>
          <w:rFonts w:ascii="Times New Roman" w:hAnsi="Times New Roman" w:cs="Times New Roman"/>
          <w:b/>
          <w:bCs/>
        </w:rPr>
        <w:t>Термины и определения</w:t>
      </w:r>
    </w:p>
    <w:p w:rsidR="00A7121E" w:rsidRPr="006A59B8" w:rsidRDefault="00A7121E" w:rsidP="000A3ABD">
      <w:pPr>
        <w:ind w:firstLine="708"/>
        <w:jc w:val="both"/>
        <w:rPr>
          <w:rFonts w:ascii="Times New Roman" w:hAnsi="Times New Roman" w:cs="Times New Roman"/>
        </w:rPr>
      </w:pPr>
      <w:proofErr w:type="spellStart"/>
      <w:r w:rsidRPr="006A59B8">
        <w:rPr>
          <w:rFonts w:ascii="Times New Roman" w:hAnsi="Times New Roman" w:cs="Times New Roman"/>
        </w:rPr>
        <w:t>Аритмогенная</w:t>
      </w:r>
      <w:proofErr w:type="spellEnd"/>
      <w:r w:rsidRPr="006A59B8">
        <w:rPr>
          <w:rFonts w:ascii="Times New Roman" w:hAnsi="Times New Roman" w:cs="Times New Roman"/>
        </w:rPr>
        <w:t xml:space="preserve"> дисплазия–</w:t>
      </w:r>
      <w:proofErr w:type="spellStart"/>
      <w:r w:rsidRPr="006A59B8">
        <w:rPr>
          <w:rFonts w:ascii="Times New Roman" w:hAnsi="Times New Roman" w:cs="Times New Roman"/>
        </w:rPr>
        <w:t>кардиомиопатия</w:t>
      </w:r>
      <w:proofErr w:type="spellEnd"/>
      <w:r w:rsidRPr="006A59B8">
        <w:rPr>
          <w:rFonts w:ascii="Times New Roman" w:hAnsi="Times New Roman" w:cs="Times New Roman"/>
        </w:rPr>
        <w:t xml:space="preserve"> правого желудочка — генетически детерминированное заболевание сердца, которому характерно замещение миокарда преимущественно правого желудочка (ПЖ) жировой и соединительной тканями.</w:t>
      </w:r>
    </w:p>
    <w:p w:rsidR="00A7121E" w:rsidRPr="006A59B8" w:rsidRDefault="00A7121E" w:rsidP="000A3ABD">
      <w:pPr>
        <w:ind w:firstLine="708"/>
        <w:jc w:val="both"/>
        <w:rPr>
          <w:rFonts w:ascii="Times New Roman" w:hAnsi="Times New Roman" w:cs="Times New Roman"/>
        </w:rPr>
      </w:pPr>
      <w:r w:rsidRPr="006A59B8">
        <w:rPr>
          <w:rFonts w:ascii="Times New Roman" w:hAnsi="Times New Roman" w:cs="Times New Roman"/>
        </w:rPr>
        <w:t>Внезапная смерть — это смерть, от которой первые симптомы ухудшения состояния пациента отделены сроком, не более 1 часа, а в реальной практике этот период нередко измеряется минутами.</w:t>
      </w:r>
    </w:p>
    <w:p w:rsidR="00A7121E" w:rsidRPr="006A59B8" w:rsidRDefault="00A7121E" w:rsidP="000A3ABD">
      <w:pPr>
        <w:ind w:firstLine="708"/>
        <w:jc w:val="both"/>
        <w:rPr>
          <w:rFonts w:ascii="Times New Roman" w:hAnsi="Times New Roman" w:cs="Times New Roman"/>
        </w:rPr>
      </w:pPr>
      <w:r w:rsidRPr="006A59B8">
        <w:rPr>
          <w:rFonts w:ascii="Times New Roman" w:hAnsi="Times New Roman" w:cs="Times New Roman"/>
        </w:rPr>
        <w:t>Вторичная профилактика внезапной смерти — мероприятия, направленные на снижение риска ВСС у лиц, имеющих анамнез угрожающих жизни аритмий или предотвращенной остановки сердца.</w:t>
      </w:r>
    </w:p>
    <w:p w:rsidR="00A7121E" w:rsidRPr="006A59B8" w:rsidRDefault="00A7121E" w:rsidP="000A3ABD">
      <w:pPr>
        <w:ind w:firstLine="708"/>
        <w:jc w:val="both"/>
        <w:rPr>
          <w:rFonts w:ascii="Times New Roman" w:hAnsi="Times New Roman" w:cs="Times New Roman"/>
        </w:rPr>
      </w:pPr>
      <w:r w:rsidRPr="006A59B8">
        <w:rPr>
          <w:rFonts w:ascii="Times New Roman" w:hAnsi="Times New Roman" w:cs="Times New Roman"/>
        </w:rPr>
        <w:t xml:space="preserve">Желудочковая тахикардия (ЖТ) </w:t>
      </w:r>
      <w:proofErr w:type="gramStart"/>
      <w:r w:rsidRPr="006A59B8">
        <w:rPr>
          <w:rFonts w:ascii="Times New Roman" w:hAnsi="Times New Roman" w:cs="Times New Roman"/>
        </w:rPr>
        <w:t>—у</w:t>
      </w:r>
      <w:proofErr w:type="gramEnd"/>
      <w:r w:rsidRPr="006A59B8">
        <w:rPr>
          <w:rFonts w:ascii="Times New Roman" w:hAnsi="Times New Roman" w:cs="Times New Roman"/>
        </w:rPr>
        <w:t xml:space="preserve">скоренный ритм (как минимум 3 комплекса QRS </w:t>
      </w:r>
      <w:proofErr w:type="spellStart"/>
      <w:r w:rsidRPr="006A59B8">
        <w:rPr>
          <w:rFonts w:ascii="Times New Roman" w:hAnsi="Times New Roman" w:cs="Times New Roman"/>
        </w:rPr>
        <w:t>c</w:t>
      </w:r>
      <w:proofErr w:type="spellEnd"/>
      <w:r w:rsidRPr="006A59B8">
        <w:rPr>
          <w:rFonts w:ascii="Times New Roman" w:hAnsi="Times New Roman" w:cs="Times New Roman"/>
        </w:rPr>
        <w:t xml:space="preserve"> частотой сердечных сокращений более 100 уд./мин.), источник которого находится в ножках или разветвлениях пучка Гиса, в волокнах </w:t>
      </w:r>
      <w:proofErr w:type="spellStart"/>
      <w:r w:rsidRPr="006A59B8">
        <w:rPr>
          <w:rFonts w:ascii="Times New Roman" w:hAnsi="Times New Roman" w:cs="Times New Roman"/>
        </w:rPr>
        <w:t>Пуркинье</w:t>
      </w:r>
      <w:proofErr w:type="spellEnd"/>
      <w:r w:rsidRPr="006A59B8">
        <w:rPr>
          <w:rFonts w:ascii="Times New Roman" w:hAnsi="Times New Roman" w:cs="Times New Roman"/>
        </w:rPr>
        <w:t xml:space="preserve"> или рабочем миокарде желудочков.</w:t>
      </w:r>
    </w:p>
    <w:p w:rsidR="009636CE" w:rsidRPr="006A59B8" w:rsidRDefault="009636CE" w:rsidP="000A3ABD">
      <w:pPr>
        <w:ind w:firstLine="708"/>
        <w:jc w:val="both"/>
        <w:rPr>
          <w:rFonts w:ascii="Times New Roman" w:hAnsi="Times New Roman" w:cs="Times New Roman"/>
        </w:rPr>
      </w:pPr>
      <w:r w:rsidRPr="006A59B8">
        <w:rPr>
          <w:rFonts w:ascii="Times New Roman" w:hAnsi="Times New Roman" w:cs="Times New Roman"/>
        </w:rPr>
        <w:t xml:space="preserve">Желудочковая </w:t>
      </w:r>
      <w:proofErr w:type="spellStart"/>
      <w:r w:rsidRPr="006A59B8">
        <w:rPr>
          <w:rFonts w:ascii="Times New Roman" w:hAnsi="Times New Roman" w:cs="Times New Roman"/>
        </w:rPr>
        <w:t>экстраситолия</w:t>
      </w:r>
      <w:proofErr w:type="spellEnd"/>
      <w:r w:rsidRPr="006A59B8">
        <w:rPr>
          <w:rFonts w:ascii="Times New Roman" w:hAnsi="Times New Roman" w:cs="Times New Roman"/>
        </w:rPr>
        <w:t xml:space="preserve"> — преждевременная (по отношению к основному ритму) электрическая активация сердца, индуцированная импульсом, источник которого находится в ножках или разветвлениях пучка Гиса, в волокнах </w:t>
      </w:r>
      <w:proofErr w:type="spellStart"/>
      <w:r w:rsidRPr="006A59B8">
        <w:rPr>
          <w:rFonts w:ascii="Times New Roman" w:hAnsi="Times New Roman" w:cs="Times New Roman"/>
        </w:rPr>
        <w:t>Пуркинье</w:t>
      </w:r>
      <w:proofErr w:type="spellEnd"/>
      <w:r w:rsidRPr="006A59B8">
        <w:rPr>
          <w:rFonts w:ascii="Times New Roman" w:hAnsi="Times New Roman" w:cs="Times New Roman"/>
        </w:rPr>
        <w:t xml:space="preserve"> или рабочем миокарде желудочков.</w:t>
      </w:r>
    </w:p>
    <w:p w:rsidR="00527376" w:rsidRPr="006A59B8" w:rsidRDefault="00527376" w:rsidP="000A3ABD">
      <w:pPr>
        <w:ind w:firstLine="708"/>
        <w:jc w:val="both"/>
        <w:rPr>
          <w:rFonts w:ascii="Times New Roman" w:hAnsi="Times New Roman" w:cs="Times New Roman"/>
        </w:rPr>
      </w:pPr>
      <w:proofErr w:type="spellStart"/>
      <w:r w:rsidRPr="006A59B8">
        <w:rPr>
          <w:rFonts w:ascii="Times New Roman" w:hAnsi="Times New Roman" w:cs="Times New Roman"/>
        </w:rPr>
        <w:t>Катехоламинергическая</w:t>
      </w:r>
      <w:proofErr w:type="spellEnd"/>
      <w:r w:rsidRPr="006A59B8">
        <w:rPr>
          <w:rFonts w:ascii="Times New Roman" w:hAnsi="Times New Roman" w:cs="Times New Roman"/>
        </w:rPr>
        <w:t xml:space="preserve"> полиморфная желудочковая тахикардия (КПЖТ)  — редкая наследственная </w:t>
      </w:r>
      <w:proofErr w:type="spellStart"/>
      <w:r w:rsidRPr="006A59B8">
        <w:rPr>
          <w:rFonts w:ascii="Times New Roman" w:hAnsi="Times New Roman" w:cs="Times New Roman"/>
        </w:rPr>
        <w:t>каналопатия</w:t>
      </w:r>
      <w:proofErr w:type="spellEnd"/>
      <w:r w:rsidRPr="006A59B8">
        <w:rPr>
          <w:rFonts w:ascii="Times New Roman" w:hAnsi="Times New Roman" w:cs="Times New Roman"/>
        </w:rPr>
        <w:t xml:space="preserve">, характеризующаяся </w:t>
      </w:r>
      <w:proofErr w:type="spellStart"/>
      <w:r w:rsidRPr="006A59B8">
        <w:rPr>
          <w:rFonts w:ascii="Times New Roman" w:hAnsi="Times New Roman" w:cs="Times New Roman"/>
        </w:rPr>
        <w:t>адренергически-индуцируемой</w:t>
      </w:r>
      <w:proofErr w:type="spellEnd"/>
      <w:r w:rsidRPr="006A59B8">
        <w:rPr>
          <w:rFonts w:ascii="Times New Roman" w:hAnsi="Times New Roman" w:cs="Times New Roman"/>
        </w:rPr>
        <w:t xml:space="preserve"> </w:t>
      </w:r>
      <w:proofErr w:type="gramStart"/>
      <w:r w:rsidRPr="006A59B8">
        <w:rPr>
          <w:rFonts w:ascii="Times New Roman" w:hAnsi="Times New Roman" w:cs="Times New Roman"/>
        </w:rPr>
        <w:t>двунаправленной</w:t>
      </w:r>
      <w:proofErr w:type="gramEnd"/>
      <w:r w:rsidRPr="006A59B8">
        <w:rPr>
          <w:rFonts w:ascii="Times New Roman" w:hAnsi="Times New Roman" w:cs="Times New Roman"/>
        </w:rPr>
        <w:t xml:space="preserve"> и  полиморфно</w:t>
      </w:r>
    </w:p>
    <w:p w:rsidR="009636CE" w:rsidRPr="006A59B8" w:rsidRDefault="009636CE" w:rsidP="000A3ABD">
      <w:pPr>
        <w:ind w:firstLine="708"/>
        <w:jc w:val="both"/>
        <w:rPr>
          <w:rFonts w:ascii="Times New Roman" w:hAnsi="Times New Roman" w:cs="Times New Roman"/>
        </w:rPr>
      </w:pPr>
      <w:r w:rsidRPr="006A59B8">
        <w:rPr>
          <w:rFonts w:ascii="Times New Roman" w:hAnsi="Times New Roman" w:cs="Times New Roman"/>
        </w:rPr>
        <w:t>Непрерывно рецидивирующая (</w:t>
      </w:r>
      <w:proofErr w:type="spellStart"/>
      <w:r w:rsidRPr="006A59B8">
        <w:rPr>
          <w:rFonts w:ascii="Times New Roman" w:hAnsi="Times New Roman" w:cs="Times New Roman"/>
        </w:rPr>
        <w:t>непароксизмальная</w:t>
      </w:r>
      <w:proofErr w:type="spellEnd"/>
      <w:r w:rsidRPr="006A59B8">
        <w:rPr>
          <w:rFonts w:ascii="Times New Roman" w:hAnsi="Times New Roman" w:cs="Times New Roman"/>
        </w:rPr>
        <w:t xml:space="preserve">) ЖТ — редкая форма </w:t>
      </w:r>
      <w:proofErr w:type="spellStart"/>
      <w:r w:rsidRPr="006A59B8">
        <w:rPr>
          <w:rFonts w:ascii="Times New Roman" w:hAnsi="Times New Roman" w:cs="Times New Roman"/>
        </w:rPr>
        <w:t>мономорфной</w:t>
      </w:r>
      <w:proofErr w:type="spellEnd"/>
      <w:r w:rsidRPr="006A59B8">
        <w:rPr>
          <w:rFonts w:ascii="Times New Roman" w:hAnsi="Times New Roman" w:cs="Times New Roman"/>
        </w:rPr>
        <w:t xml:space="preserve"> ЖТ, обусловленная патологическим автоматизмом или </w:t>
      </w:r>
      <w:proofErr w:type="spellStart"/>
      <w:r w:rsidRPr="006A59B8">
        <w:rPr>
          <w:rFonts w:ascii="Times New Roman" w:hAnsi="Times New Roman" w:cs="Times New Roman"/>
        </w:rPr>
        <w:t>триггерной</w:t>
      </w:r>
      <w:proofErr w:type="spellEnd"/>
      <w:r w:rsidRPr="006A59B8">
        <w:rPr>
          <w:rFonts w:ascii="Times New Roman" w:hAnsi="Times New Roman" w:cs="Times New Roman"/>
        </w:rPr>
        <w:t xml:space="preserve"> активностью (источник тахикардии, как правило, находится в выносящем тракте правого желудочка, в зоне, расположенной непосредственно под клапаном легочной артерии; другое её название — ЖТ из выносящего тракта правого желудочка).</w:t>
      </w:r>
    </w:p>
    <w:p w:rsidR="009636CE" w:rsidRPr="006A59B8" w:rsidRDefault="009636CE" w:rsidP="000A3ABD">
      <w:pPr>
        <w:ind w:firstLine="708"/>
        <w:jc w:val="both"/>
        <w:rPr>
          <w:rFonts w:ascii="Times New Roman" w:hAnsi="Times New Roman" w:cs="Times New Roman"/>
        </w:rPr>
      </w:pPr>
      <w:r w:rsidRPr="006A59B8">
        <w:rPr>
          <w:rFonts w:ascii="Times New Roman" w:hAnsi="Times New Roman" w:cs="Times New Roman"/>
        </w:rPr>
        <w:t>Первичная профилактика внезапной смерти — мероприятия, направленные на снижение риска ВСС у лиц, имеющих повышенный риск ВСС, но без анамнеза угрожающих жизни аритмий или предотвращенной остановки сердца.</w:t>
      </w:r>
    </w:p>
    <w:p w:rsidR="009636CE" w:rsidRPr="006A59B8" w:rsidRDefault="009636CE" w:rsidP="000A3ABD">
      <w:pPr>
        <w:ind w:firstLine="708"/>
        <w:jc w:val="both"/>
        <w:rPr>
          <w:rFonts w:ascii="Times New Roman" w:hAnsi="Times New Roman" w:cs="Times New Roman"/>
        </w:rPr>
      </w:pPr>
      <w:r w:rsidRPr="006A59B8">
        <w:rPr>
          <w:rFonts w:ascii="Times New Roman" w:hAnsi="Times New Roman" w:cs="Times New Roman"/>
        </w:rPr>
        <w:t>Реципрокная желудочковая тахикардия — пароксизмальная желудочковая тахикардия, обусловленная механизмом повторного входа волны возбуждения (</w:t>
      </w:r>
      <w:proofErr w:type="spellStart"/>
      <w:r w:rsidRPr="006A59B8">
        <w:rPr>
          <w:rFonts w:ascii="Times New Roman" w:hAnsi="Times New Roman" w:cs="Times New Roman"/>
        </w:rPr>
        <w:t>re-entry</w:t>
      </w:r>
      <w:proofErr w:type="spellEnd"/>
      <w:r w:rsidRPr="006A59B8">
        <w:rPr>
          <w:rFonts w:ascii="Times New Roman" w:hAnsi="Times New Roman" w:cs="Times New Roman"/>
        </w:rPr>
        <w:t xml:space="preserve">). Данная форма тахикардии индуцируется желудочковой экстрасистолией (или желудочковыми </w:t>
      </w:r>
      <w:proofErr w:type="spellStart"/>
      <w:r w:rsidRPr="006A59B8">
        <w:rPr>
          <w:rFonts w:ascii="Times New Roman" w:hAnsi="Times New Roman" w:cs="Times New Roman"/>
        </w:rPr>
        <w:t>экстрастимулами</w:t>
      </w:r>
      <w:proofErr w:type="spellEnd"/>
      <w:r w:rsidRPr="006A59B8">
        <w:rPr>
          <w:rFonts w:ascii="Times New Roman" w:hAnsi="Times New Roman" w:cs="Times New Roman"/>
        </w:rPr>
        <w:t xml:space="preserve"> в ходе внутрисердечного электрофизиологического исследования) и может быть купирована с помощью стимуляции желудочков.</w:t>
      </w:r>
    </w:p>
    <w:p w:rsidR="009636CE" w:rsidRPr="006A59B8" w:rsidRDefault="009636CE" w:rsidP="000A3ABD">
      <w:pPr>
        <w:ind w:firstLine="708"/>
        <w:jc w:val="both"/>
        <w:rPr>
          <w:rFonts w:ascii="Times New Roman" w:hAnsi="Times New Roman" w:cs="Times New Roman"/>
        </w:rPr>
      </w:pPr>
      <w:r w:rsidRPr="006A59B8">
        <w:rPr>
          <w:rFonts w:ascii="Times New Roman" w:hAnsi="Times New Roman" w:cs="Times New Roman"/>
        </w:rPr>
        <w:t>Синдром короткого интервала QT - генетически-детерминированное заболевание, ассоциированное с высокой частотой развития ФЖ, синкопе и ВСС, сопровождающееся специфическим ЭКГ паттерном в виде укорочение интервала QT≤340 мс и высоких и заостренных зубцов T.</w:t>
      </w:r>
    </w:p>
    <w:p w:rsidR="009636CE" w:rsidRPr="006A59B8" w:rsidRDefault="009636CE" w:rsidP="000A3ABD">
      <w:pPr>
        <w:ind w:firstLine="708"/>
        <w:jc w:val="both"/>
        <w:rPr>
          <w:rFonts w:ascii="Times New Roman" w:hAnsi="Times New Roman" w:cs="Times New Roman"/>
        </w:rPr>
      </w:pPr>
      <w:r w:rsidRPr="006A59B8">
        <w:rPr>
          <w:rFonts w:ascii="Times New Roman" w:hAnsi="Times New Roman" w:cs="Times New Roman"/>
        </w:rPr>
        <w:t xml:space="preserve">Синдром </w:t>
      </w:r>
      <w:proofErr w:type="spellStart"/>
      <w:r w:rsidRPr="006A59B8">
        <w:rPr>
          <w:rFonts w:ascii="Times New Roman" w:hAnsi="Times New Roman" w:cs="Times New Roman"/>
        </w:rPr>
        <w:t>Бругада</w:t>
      </w:r>
      <w:proofErr w:type="spellEnd"/>
      <w:r w:rsidRPr="006A59B8">
        <w:rPr>
          <w:rFonts w:ascii="Times New Roman" w:hAnsi="Times New Roman" w:cs="Times New Roman"/>
        </w:rPr>
        <w:t xml:space="preserve"> – наследственное заболевание, генетически детерминированный клинико-электрокардиографический синдром, объединяющий частые семейные случаи </w:t>
      </w:r>
      <w:proofErr w:type="spellStart"/>
      <w:r w:rsidRPr="006A59B8">
        <w:rPr>
          <w:rFonts w:ascii="Times New Roman" w:hAnsi="Times New Roman" w:cs="Times New Roman"/>
        </w:rPr>
        <w:t>синкопальных</w:t>
      </w:r>
      <w:proofErr w:type="spellEnd"/>
      <w:r w:rsidRPr="006A59B8">
        <w:rPr>
          <w:rFonts w:ascii="Times New Roman" w:hAnsi="Times New Roman" w:cs="Times New Roman"/>
        </w:rPr>
        <w:t xml:space="preserve"> состояний или ВСС вследствие </w:t>
      </w:r>
      <w:proofErr w:type="gramStart"/>
      <w:r w:rsidRPr="006A59B8">
        <w:rPr>
          <w:rFonts w:ascii="Times New Roman" w:hAnsi="Times New Roman" w:cs="Times New Roman"/>
        </w:rPr>
        <w:t>полиморфной</w:t>
      </w:r>
      <w:proofErr w:type="gramEnd"/>
      <w:r w:rsidRPr="006A59B8">
        <w:rPr>
          <w:rFonts w:ascii="Times New Roman" w:hAnsi="Times New Roman" w:cs="Times New Roman"/>
        </w:rPr>
        <w:t xml:space="preserve"> ЖТ и наличие </w:t>
      </w:r>
      <w:proofErr w:type="spellStart"/>
      <w:r w:rsidRPr="006A59B8">
        <w:rPr>
          <w:rFonts w:ascii="Times New Roman" w:hAnsi="Times New Roman" w:cs="Times New Roman"/>
        </w:rPr>
        <w:t>специфическогих</w:t>
      </w:r>
      <w:proofErr w:type="spellEnd"/>
      <w:r w:rsidRPr="006A59B8">
        <w:rPr>
          <w:rFonts w:ascii="Times New Roman" w:hAnsi="Times New Roman" w:cs="Times New Roman"/>
        </w:rPr>
        <w:t xml:space="preserve"> изменений на ЭКГ.</w:t>
      </w:r>
    </w:p>
    <w:p w:rsidR="009636CE" w:rsidRPr="006A59B8" w:rsidRDefault="009636CE" w:rsidP="000A3ABD">
      <w:pPr>
        <w:ind w:firstLine="708"/>
        <w:jc w:val="both"/>
        <w:rPr>
          <w:rFonts w:ascii="Times New Roman" w:hAnsi="Times New Roman" w:cs="Times New Roman"/>
        </w:rPr>
      </w:pPr>
      <w:proofErr w:type="spellStart"/>
      <w:proofErr w:type="gramStart"/>
      <w:r w:rsidRPr="006A59B8">
        <w:rPr>
          <w:rFonts w:ascii="Times New Roman" w:hAnsi="Times New Roman" w:cs="Times New Roman"/>
        </w:rPr>
        <w:t>C</w:t>
      </w:r>
      <w:proofErr w:type="gramEnd"/>
      <w:r w:rsidRPr="006A59B8">
        <w:rPr>
          <w:rFonts w:ascii="Times New Roman" w:hAnsi="Times New Roman" w:cs="Times New Roman"/>
        </w:rPr>
        <w:t>индром</w:t>
      </w:r>
      <w:proofErr w:type="spellEnd"/>
      <w:r w:rsidRPr="006A59B8">
        <w:rPr>
          <w:rFonts w:ascii="Times New Roman" w:hAnsi="Times New Roman" w:cs="Times New Roman"/>
        </w:rPr>
        <w:t xml:space="preserve"> удлиненного интервала QT (СУИQT) – наследственное заболевание с высоким риском ВСС, относится к генетически детерминированным первичным </w:t>
      </w:r>
      <w:proofErr w:type="spellStart"/>
      <w:r w:rsidRPr="006A59B8">
        <w:rPr>
          <w:rFonts w:ascii="Times New Roman" w:hAnsi="Times New Roman" w:cs="Times New Roman"/>
        </w:rPr>
        <w:t>каналопатиям</w:t>
      </w:r>
      <w:proofErr w:type="spellEnd"/>
      <w:r w:rsidRPr="006A59B8">
        <w:rPr>
          <w:rFonts w:ascii="Times New Roman" w:hAnsi="Times New Roman" w:cs="Times New Roman"/>
        </w:rPr>
        <w:t xml:space="preserve"> и характеризуется удлинением </w:t>
      </w:r>
      <w:r w:rsidRPr="006A59B8">
        <w:rPr>
          <w:rFonts w:ascii="Times New Roman" w:hAnsi="Times New Roman" w:cs="Times New Roman"/>
        </w:rPr>
        <w:lastRenderedPageBreak/>
        <w:t>интервала QT на электрокардиограмме (ЭКГ) покоя, приступами потери сознания вследствие развития ЖТ типа «пируэт» ('</w:t>
      </w:r>
      <w:proofErr w:type="spellStart"/>
      <w:r w:rsidRPr="006A59B8">
        <w:rPr>
          <w:rFonts w:ascii="Times New Roman" w:hAnsi="Times New Roman" w:cs="Times New Roman"/>
        </w:rPr>
        <w:t>torsades</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de</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pointes</w:t>
      </w:r>
      <w:proofErr w:type="spellEnd"/>
      <w:r w:rsidRPr="006A59B8">
        <w:rPr>
          <w:rFonts w:ascii="Times New Roman" w:hAnsi="Times New Roman" w:cs="Times New Roman"/>
        </w:rPr>
        <w:t>') и фибрилляции желудочков (ФЖ).</w:t>
      </w:r>
    </w:p>
    <w:p w:rsidR="00A30E89" w:rsidRDefault="009636CE" w:rsidP="00A30E89">
      <w:pPr>
        <w:ind w:firstLine="708"/>
        <w:jc w:val="both"/>
        <w:rPr>
          <w:rFonts w:ascii="Times New Roman" w:hAnsi="Times New Roman" w:cs="Times New Roman"/>
        </w:rPr>
      </w:pPr>
      <w:proofErr w:type="spellStart"/>
      <w:r w:rsidRPr="006A59B8">
        <w:rPr>
          <w:rFonts w:ascii="Times New Roman" w:hAnsi="Times New Roman" w:cs="Times New Roman"/>
        </w:rPr>
        <w:t>Фасцикулярная</w:t>
      </w:r>
      <w:proofErr w:type="spellEnd"/>
      <w:r w:rsidRPr="006A59B8">
        <w:rPr>
          <w:rFonts w:ascii="Times New Roman" w:hAnsi="Times New Roman" w:cs="Times New Roman"/>
        </w:rPr>
        <w:t xml:space="preserve"> левожелудочковая тахикардия — редкая форма пароксизмальной </w:t>
      </w:r>
      <w:proofErr w:type="spellStart"/>
      <w:r w:rsidRPr="006A59B8">
        <w:rPr>
          <w:rFonts w:ascii="Times New Roman" w:hAnsi="Times New Roman" w:cs="Times New Roman"/>
        </w:rPr>
        <w:t>мономорфной</w:t>
      </w:r>
      <w:proofErr w:type="spellEnd"/>
      <w:r w:rsidRPr="006A59B8">
        <w:rPr>
          <w:rFonts w:ascii="Times New Roman" w:hAnsi="Times New Roman" w:cs="Times New Roman"/>
        </w:rPr>
        <w:t xml:space="preserve"> ЖТ, в основе которой лежит механизм </w:t>
      </w:r>
      <w:proofErr w:type="spellStart"/>
      <w:r w:rsidRPr="006A59B8">
        <w:rPr>
          <w:rFonts w:ascii="Times New Roman" w:hAnsi="Times New Roman" w:cs="Times New Roman"/>
        </w:rPr>
        <w:t>re-entry</w:t>
      </w:r>
      <w:proofErr w:type="spellEnd"/>
      <w:r w:rsidRPr="006A59B8">
        <w:rPr>
          <w:rFonts w:ascii="Times New Roman" w:hAnsi="Times New Roman" w:cs="Times New Roman"/>
        </w:rPr>
        <w:t xml:space="preserve"> с участием в цепи циркуляции волны возбуждения </w:t>
      </w:r>
      <w:proofErr w:type="spellStart"/>
      <w:proofErr w:type="gramStart"/>
      <w:r w:rsidRPr="006A59B8">
        <w:rPr>
          <w:rFonts w:ascii="Times New Roman" w:hAnsi="Times New Roman" w:cs="Times New Roman"/>
        </w:rPr>
        <w:t>задне-нижнего</w:t>
      </w:r>
      <w:proofErr w:type="spellEnd"/>
      <w:proofErr w:type="gramEnd"/>
      <w:r w:rsidRPr="006A59B8">
        <w:rPr>
          <w:rFonts w:ascii="Times New Roman" w:hAnsi="Times New Roman" w:cs="Times New Roman"/>
        </w:rPr>
        <w:t xml:space="preserve"> разветвления левой ножки пучка Гиса.</w:t>
      </w:r>
    </w:p>
    <w:p w:rsidR="0073559B" w:rsidRPr="006A59B8" w:rsidRDefault="0073559B" w:rsidP="00A30E89">
      <w:pPr>
        <w:ind w:firstLine="708"/>
        <w:jc w:val="both"/>
        <w:rPr>
          <w:rFonts w:ascii="Times New Roman" w:hAnsi="Times New Roman" w:cs="Times New Roman"/>
          <w:b/>
          <w:bCs/>
        </w:rPr>
      </w:pPr>
      <w:proofErr w:type="spellStart"/>
      <w:r w:rsidRPr="006A59B8">
        <w:rPr>
          <w:rFonts w:ascii="Times New Roman" w:hAnsi="Times New Roman" w:cs="Times New Roman"/>
          <w:b/>
          <w:bCs/>
        </w:rPr>
        <w:t>Этиопатогенетические</w:t>
      </w:r>
      <w:proofErr w:type="spellEnd"/>
      <w:r w:rsidRPr="006A59B8">
        <w:rPr>
          <w:rFonts w:ascii="Times New Roman" w:hAnsi="Times New Roman" w:cs="Times New Roman"/>
          <w:b/>
          <w:bCs/>
        </w:rPr>
        <w:t xml:space="preserve"> механизмы</w:t>
      </w:r>
    </w:p>
    <w:p w:rsidR="0073559B" w:rsidRPr="006A59B8" w:rsidRDefault="0073559B" w:rsidP="000A3ABD">
      <w:pPr>
        <w:pStyle w:val="a3"/>
        <w:numPr>
          <w:ilvl w:val="0"/>
          <w:numId w:val="1"/>
        </w:numPr>
        <w:jc w:val="both"/>
        <w:rPr>
          <w:rFonts w:ascii="Times New Roman" w:hAnsi="Times New Roman" w:cs="Times New Roman"/>
        </w:rPr>
      </w:pPr>
      <w:r w:rsidRPr="006A59B8">
        <w:rPr>
          <w:rFonts w:ascii="Times New Roman" w:hAnsi="Times New Roman" w:cs="Times New Roman"/>
          <w:lang w:val="en-US"/>
        </w:rPr>
        <w:t>Reentry</w:t>
      </w:r>
      <w:r w:rsidRPr="006A59B8">
        <w:rPr>
          <w:rFonts w:ascii="Times New Roman" w:hAnsi="Times New Roman" w:cs="Times New Roman"/>
        </w:rPr>
        <w:t>-механиз</w:t>
      </w:r>
      <w:r w:rsidR="00631A06" w:rsidRPr="006A59B8">
        <w:rPr>
          <w:rFonts w:ascii="Times New Roman" w:hAnsi="Times New Roman" w:cs="Times New Roman"/>
        </w:rPr>
        <w:t>м</w:t>
      </w:r>
      <w:r w:rsidRPr="006A59B8">
        <w:rPr>
          <w:rFonts w:ascii="Times New Roman" w:hAnsi="Times New Roman" w:cs="Times New Roman"/>
        </w:rPr>
        <w:t xml:space="preserve"> (механизм повторного входа)</w:t>
      </w:r>
    </w:p>
    <w:p w:rsidR="0073559B" w:rsidRPr="006A59B8" w:rsidRDefault="0073559B" w:rsidP="000A3ABD">
      <w:pPr>
        <w:pStyle w:val="a3"/>
        <w:numPr>
          <w:ilvl w:val="0"/>
          <w:numId w:val="1"/>
        </w:numPr>
        <w:jc w:val="both"/>
        <w:rPr>
          <w:rFonts w:ascii="Times New Roman" w:hAnsi="Times New Roman" w:cs="Times New Roman"/>
        </w:rPr>
      </w:pPr>
      <w:r w:rsidRPr="006A59B8">
        <w:rPr>
          <w:rFonts w:ascii="Times New Roman" w:hAnsi="Times New Roman" w:cs="Times New Roman"/>
        </w:rPr>
        <w:t xml:space="preserve">ускоренный нормальный </w:t>
      </w:r>
      <w:r w:rsidR="00631A06" w:rsidRPr="006A59B8">
        <w:rPr>
          <w:rFonts w:ascii="Times New Roman" w:hAnsi="Times New Roman" w:cs="Times New Roman"/>
        </w:rPr>
        <w:t xml:space="preserve">и аномальный </w:t>
      </w:r>
      <w:r w:rsidRPr="006A59B8">
        <w:rPr>
          <w:rFonts w:ascii="Times New Roman" w:hAnsi="Times New Roman" w:cs="Times New Roman"/>
        </w:rPr>
        <w:t>автоматизм</w:t>
      </w:r>
    </w:p>
    <w:p w:rsidR="00385DF7" w:rsidRPr="006A59B8" w:rsidRDefault="0073559B" w:rsidP="000A3ABD">
      <w:pPr>
        <w:pStyle w:val="a3"/>
        <w:numPr>
          <w:ilvl w:val="0"/>
          <w:numId w:val="1"/>
        </w:numPr>
        <w:jc w:val="both"/>
        <w:rPr>
          <w:rFonts w:ascii="Times New Roman" w:hAnsi="Times New Roman" w:cs="Times New Roman"/>
        </w:rPr>
      </w:pPr>
      <w:proofErr w:type="spellStart"/>
      <w:r w:rsidRPr="006A59B8">
        <w:rPr>
          <w:rFonts w:ascii="Times New Roman" w:hAnsi="Times New Roman" w:cs="Times New Roman"/>
        </w:rPr>
        <w:t>триггерная</w:t>
      </w:r>
      <w:proofErr w:type="spellEnd"/>
      <w:r w:rsidRPr="006A59B8">
        <w:rPr>
          <w:rFonts w:ascii="Times New Roman" w:hAnsi="Times New Roman" w:cs="Times New Roman"/>
        </w:rPr>
        <w:t xml:space="preserve"> активность, индуцированная </w:t>
      </w:r>
      <w:proofErr w:type="gramStart"/>
      <w:r w:rsidRPr="006A59B8">
        <w:rPr>
          <w:rFonts w:ascii="Times New Roman" w:hAnsi="Times New Roman" w:cs="Times New Roman"/>
        </w:rPr>
        <w:t>ранней</w:t>
      </w:r>
      <w:proofErr w:type="gramEnd"/>
      <w:r w:rsidRPr="006A59B8">
        <w:rPr>
          <w:rFonts w:ascii="Times New Roman" w:hAnsi="Times New Roman" w:cs="Times New Roman"/>
        </w:rPr>
        <w:t xml:space="preserve"> или поздней </w:t>
      </w:r>
      <w:proofErr w:type="spellStart"/>
      <w:r w:rsidRPr="006A59B8">
        <w:rPr>
          <w:rFonts w:ascii="Times New Roman" w:hAnsi="Times New Roman" w:cs="Times New Roman"/>
        </w:rPr>
        <w:t>постдеполяризацией</w:t>
      </w:r>
      <w:proofErr w:type="spellEnd"/>
    </w:p>
    <w:p w:rsidR="00385DF7" w:rsidRPr="006A59B8" w:rsidRDefault="00385DF7" w:rsidP="000A3ABD">
      <w:pPr>
        <w:ind w:firstLine="360"/>
        <w:jc w:val="both"/>
        <w:rPr>
          <w:rFonts w:ascii="Times New Roman" w:hAnsi="Times New Roman" w:cs="Times New Roman"/>
          <w:b/>
          <w:bCs/>
        </w:rPr>
      </w:pPr>
      <w:r w:rsidRPr="006A59B8">
        <w:rPr>
          <w:rFonts w:ascii="Times New Roman" w:hAnsi="Times New Roman" w:cs="Times New Roman"/>
          <w:b/>
          <w:bCs/>
        </w:rPr>
        <w:t>Эпидемиология</w:t>
      </w:r>
    </w:p>
    <w:p w:rsidR="009636CE" w:rsidRPr="006A59B8" w:rsidRDefault="00385DF7" w:rsidP="000A3ABD">
      <w:pPr>
        <w:ind w:firstLine="708"/>
        <w:jc w:val="both"/>
        <w:rPr>
          <w:rFonts w:ascii="Times New Roman" w:hAnsi="Times New Roman" w:cs="Times New Roman"/>
        </w:rPr>
      </w:pPr>
      <w:r w:rsidRPr="006A59B8">
        <w:rPr>
          <w:rFonts w:ascii="Times New Roman" w:hAnsi="Times New Roman" w:cs="Times New Roman"/>
        </w:rPr>
        <w:t>ВСС как необратимый исход и результат ВОС достигает 50% среди других исходов у лиц 35-50 лет, преимущественно мужского пола, однако в последнее время наблюдается тенденция к увеличению доли лиц женского пола, а также подросткового и юношеского возраста. Риск ВСС выше у мужчин и увеличивается с возрастом в связи с большей распространенностью ИБС среди пожилых людей.</w:t>
      </w:r>
    </w:p>
    <w:p w:rsidR="00385DF7" w:rsidRPr="006A59B8" w:rsidRDefault="00385DF7" w:rsidP="000A3ABD">
      <w:pPr>
        <w:ind w:firstLine="708"/>
        <w:jc w:val="both"/>
        <w:rPr>
          <w:rFonts w:ascii="Times New Roman" w:hAnsi="Times New Roman" w:cs="Times New Roman"/>
        </w:rPr>
      </w:pPr>
      <w:r w:rsidRPr="006A59B8">
        <w:rPr>
          <w:rFonts w:ascii="Times New Roman" w:hAnsi="Times New Roman" w:cs="Times New Roman"/>
        </w:rPr>
        <w:t>Данные о  распространенности ВСС в  России во всех возрастных группах составила 49,1% (15420 из 31428 вскрытий, или 123,3 на 100 тыс. населения в год). При этом распространенность ВСС в возрасте от 1 до 45 лет составила 27,5% (2790 из 10132 вскрытий). Однако более близкими к реальности представляются значения 200- 250 тыс. человек в год.</w:t>
      </w:r>
    </w:p>
    <w:p w:rsidR="007408D7" w:rsidRPr="006A59B8" w:rsidRDefault="007408D7" w:rsidP="000A3ABD">
      <w:pPr>
        <w:jc w:val="both"/>
        <w:rPr>
          <w:rFonts w:ascii="Times New Roman" w:hAnsi="Times New Roman" w:cs="Times New Roman"/>
          <w:b/>
          <w:bCs/>
        </w:rPr>
      </w:pPr>
      <w:r w:rsidRPr="006A59B8">
        <w:rPr>
          <w:rFonts w:ascii="Times New Roman" w:hAnsi="Times New Roman" w:cs="Times New Roman"/>
          <w:b/>
          <w:bCs/>
        </w:rPr>
        <w:t>Кодирование по МКБ</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I46. — Остановка сердца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I46.0. — Остановка сердца с успешным восстановлением сердечной деятельности</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I46.1. — Внезапная сердечная смерть, так описанная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I46.9. — Остановка сердца </w:t>
      </w:r>
      <w:proofErr w:type="spellStart"/>
      <w:r w:rsidRPr="006A59B8">
        <w:rPr>
          <w:rFonts w:ascii="Times New Roman" w:hAnsi="Times New Roman" w:cs="Times New Roman"/>
        </w:rPr>
        <w:t>неуточненная</w:t>
      </w:r>
      <w:proofErr w:type="spellEnd"/>
      <w:r w:rsidRPr="006A59B8">
        <w:rPr>
          <w:rFonts w:ascii="Times New Roman" w:hAnsi="Times New Roman" w:cs="Times New Roman"/>
        </w:rPr>
        <w:t xml:space="preserve">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I47 — Пароксизмальная тахикардия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I47.0. — Возвратная желудочковая аритмия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I47.2. — Желудочковая тахикардия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I47.9. — Пароксизмальная тахикардия </w:t>
      </w:r>
      <w:proofErr w:type="spellStart"/>
      <w:r w:rsidRPr="006A59B8">
        <w:rPr>
          <w:rFonts w:ascii="Times New Roman" w:hAnsi="Times New Roman" w:cs="Times New Roman"/>
        </w:rPr>
        <w:t>неуточненная</w:t>
      </w:r>
      <w:proofErr w:type="spellEnd"/>
      <w:r w:rsidRPr="006A59B8">
        <w:rPr>
          <w:rFonts w:ascii="Times New Roman" w:hAnsi="Times New Roman" w:cs="Times New Roman"/>
        </w:rPr>
        <w:t xml:space="preserve">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I49. — Другие нарушения сердечного ритма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I49.0. — Фибрилляция и трепетание желудочков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I49.3. — Преждевременная деполяризация желудочков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I49.4. — Другая и </w:t>
      </w:r>
      <w:proofErr w:type="spellStart"/>
      <w:r w:rsidRPr="006A59B8">
        <w:rPr>
          <w:rFonts w:ascii="Times New Roman" w:hAnsi="Times New Roman" w:cs="Times New Roman"/>
        </w:rPr>
        <w:t>неуточненная</w:t>
      </w:r>
      <w:proofErr w:type="spellEnd"/>
      <w:r w:rsidRPr="006A59B8">
        <w:rPr>
          <w:rFonts w:ascii="Times New Roman" w:hAnsi="Times New Roman" w:cs="Times New Roman"/>
        </w:rPr>
        <w:t xml:space="preserve"> деполяризация </w:t>
      </w:r>
    </w:p>
    <w:p w:rsidR="007408D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I49.8. — Другие уточненные нарушения сердечного ритма </w:t>
      </w:r>
    </w:p>
    <w:p w:rsidR="00385DF7" w:rsidRPr="006A59B8" w:rsidRDefault="007408D7" w:rsidP="000A3ABD">
      <w:pPr>
        <w:pStyle w:val="a3"/>
        <w:numPr>
          <w:ilvl w:val="0"/>
          <w:numId w:val="2"/>
        </w:numPr>
        <w:jc w:val="both"/>
        <w:rPr>
          <w:rFonts w:ascii="Times New Roman" w:hAnsi="Times New Roman" w:cs="Times New Roman"/>
          <w:b/>
          <w:bCs/>
        </w:rPr>
      </w:pPr>
      <w:r w:rsidRPr="006A59B8">
        <w:rPr>
          <w:rFonts w:ascii="Times New Roman" w:hAnsi="Times New Roman" w:cs="Times New Roman"/>
        </w:rPr>
        <w:t xml:space="preserve">I49.9.  — Нарушение сердечного ритма </w:t>
      </w:r>
      <w:proofErr w:type="spellStart"/>
      <w:r w:rsidRPr="006A59B8">
        <w:rPr>
          <w:rFonts w:ascii="Times New Roman" w:hAnsi="Times New Roman" w:cs="Times New Roman"/>
        </w:rPr>
        <w:t>неуточненное</w:t>
      </w:r>
      <w:proofErr w:type="spellEnd"/>
    </w:p>
    <w:p w:rsidR="007408D7" w:rsidRPr="006A59B8" w:rsidRDefault="007408D7" w:rsidP="000A3ABD">
      <w:pPr>
        <w:jc w:val="both"/>
        <w:rPr>
          <w:rFonts w:ascii="Times New Roman" w:hAnsi="Times New Roman" w:cs="Times New Roman"/>
          <w:b/>
          <w:bCs/>
        </w:rPr>
      </w:pPr>
      <w:r w:rsidRPr="006A59B8">
        <w:rPr>
          <w:rFonts w:ascii="Times New Roman" w:hAnsi="Times New Roman" w:cs="Times New Roman"/>
          <w:b/>
          <w:bCs/>
        </w:rPr>
        <w:t>Классификация желудочковых нарушений ритма сердца</w:t>
      </w:r>
    </w:p>
    <w:p w:rsidR="007408D7" w:rsidRPr="006A59B8" w:rsidRDefault="007408D7" w:rsidP="000A3ABD">
      <w:pPr>
        <w:jc w:val="both"/>
        <w:rPr>
          <w:rFonts w:ascii="Times New Roman" w:hAnsi="Times New Roman" w:cs="Times New Roman"/>
        </w:rPr>
      </w:pPr>
      <w:r w:rsidRPr="006A59B8">
        <w:rPr>
          <w:rFonts w:ascii="Times New Roman" w:hAnsi="Times New Roman" w:cs="Times New Roman"/>
        </w:rPr>
        <w:t xml:space="preserve">Согласно </w:t>
      </w:r>
      <w:r w:rsidR="00CF7DD2" w:rsidRPr="006A59B8">
        <w:rPr>
          <w:rFonts w:ascii="Times New Roman" w:hAnsi="Times New Roman" w:cs="Times New Roman"/>
        </w:rPr>
        <w:t>количественно</w:t>
      </w:r>
      <w:r w:rsidRPr="006A59B8">
        <w:rPr>
          <w:rFonts w:ascii="Times New Roman" w:hAnsi="Times New Roman" w:cs="Times New Roman"/>
        </w:rPr>
        <w:t xml:space="preserve">-качественной характеристикой </w:t>
      </w:r>
      <w:r w:rsidRPr="006A59B8">
        <w:rPr>
          <w:rFonts w:ascii="Times New Roman" w:hAnsi="Times New Roman" w:cs="Times New Roman"/>
          <w:lang w:val="en-US"/>
        </w:rPr>
        <w:t>QRS</w:t>
      </w:r>
      <w:r w:rsidRPr="006A59B8">
        <w:rPr>
          <w:rFonts w:ascii="Times New Roman" w:hAnsi="Times New Roman" w:cs="Times New Roman"/>
        </w:rPr>
        <w:t>-комплексов</w:t>
      </w:r>
      <w:r w:rsidR="00CF7DD2" w:rsidRPr="006A59B8">
        <w:rPr>
          <w:rFonts w:ascii="Times New Roman" w:hAnsi="Times New Roman" w:cs="Times New Roman"/>
        </w:rPr>
        <w:t xml:space="preserve"> выделяют следующие желудочковые нарушения ритма.</w:t>
      </w:r>
    </w:p>
    <w:p w:rsidR="007408D7" w:rsidRPr="006A59B8" w:rsidRDefault="00EA0BFC" w:rsidP="000A3ABD">
      <w:pPr>
        <w:pStyle w:val="a3"/>
        <w:numPr>
          <w:ilvl w:val="0"/>
          <w:numId w:val="3"/>
        </w:numPr>
        <w:jc w:val="both"/>
        <w:rPr>
          <w:rFonts w:ascii="Times New Roman" w:hAnsi="Times New Roman" w:cs="Times New Roman"/>
        </w:rPr>
      </w:pPr>
      <w:r w:rsidRPr="006A59B8">
        <w:rPr>
          <w:rFonts w:ascii="Times New Roman" w:hAnsi="Times New Roman" w:cs="Times New Roman"/>
          <w:b/>
          <w:bCs/>
        </w:rPr>
        <w:t>Ж</w:t>
      </w:r>
      <w:r w:rsidR="007408D7" w:rsidRPr="006A59B8">
        <w:rPr>
          <w:rFonts w:ascii="Times New Roman" w:hAnsi="Times New Roman" w:cs="Times New Roman"/>
          <w:b/>
          <w:bCs/>
        </w:rPr>
        <w:t>елудочковая</w:t>
      </w:r>
      <w:r w:rsidR="007408D7" w:rsidRPr="006A59B8">
        <w:rPr>
          <w:rFonts w:ascii="Times New Roman" w:hAnsi="Times New Roman" w:cs="Times New Roman"/>
        </w:rPr>
        <w:t xml:space="preserve"> </w:t>
      </w:r>
      <w:r w:rsidR="007408D7" w:rsidRPr="006A59B8">
        <w:rPr>
          <w:rFonts w:ascii="Times New Roman" w:hAnsi="Times New Roman" w:cs="Times New Roman"/>
          <w:b/>
          <w:bCs/>
        </w:rPr>
        <w:t>экстрасистолия</w:t>
      </w:r>
      <w:r w:rsidRPr="006A59B8">
        <w:rPr>
          <w:rFonts w:ascii="Times New Roman" w:hAnsi="Times New Roman" w:cs="Times New Roman"/>
        </w:rPr>
        <w:t xml:space="preserve"> (</w:t>
      </w:r>
      <w:r w:rsidRPr="006A59B8">
        <w:rPr>
          <w:rFonts w:ascii="Times New Roman" w:hAnsi="Times New Roman" w:cs="Times New Roman"/>
          <w:b/>
          <w:bCs/>
        </w:rPr>
        <w:t>ЖЭС)</w:t>
      </w:r>
      <w:r w:rsidRPr="006A59B8">
        <w:rPr>
          <w:rFonts w:ascii="Times New Roman" w:hAnsi="Times New Roman" w:cs="Times New Roman"/>
        </w:rPr>
        <w:t xml:space="preserve"> – преждевременная (по отношению к основному ритму) электрическая активация сердца, индуцированная импульсом, источник которого находится в ножках или разветвлениях пучка Гиса, в волокнах </w:t>
      </w:r>
      <w:proofErr w:type="spellStart"/>
      <w:r w:rsidRPr="006A59B8">
        <w:rPr>
          <w:rFonts w:ascii="Times New Roman" w:hAnsi="Times New Roman" w:cs="Times New Roman"/>
        </w:rPr>
        <w:t>Пуркинье</w:t>
      </w:r>
      <w:proofErr w:type="spellEnd"/>
      <w:r w:rsidRPr="006A59B8">
        <w:rPr>
          <w:rFonts w:ascii="Times New Roman" w:hAnsi="Times New Roman" w:cs="Times New Roman"/>
        </w:rPr>
        <w:t xml:space="preserve"> или рабочем миокарде желудочков.</w:t>
      </w:r>
    </w:p>
    <w:p w:rsidR="007408D7" w:rsidRPr="006A59B8" w:rsidRDefault="00880E75" w:rsidP="000A3ABD">
      <w:pPr>
        <w:pStyle w:val="a3"/>
        <w:numPr>
          <w:ilvl w:val="1"/>
          <w:numId w:val="3"/>
        </w:numPr>
        <w:jc w:val="both"/>
        <w:rPr>
          <w:rFonts w:ascii="Times New Roman" w:hAnsi="Times New Roman" w:cs="Times New Roman"/>
        </w:rPr>
      </w:pPr>
      <w:r w:rsidRPr="006A59B8">
        <w:rPr>
          <w:rFonts w:ascii="Times New Roman" w:hAnsi="Times New Roman" w:cs="Times New Roman"/>
        </w:rPr>
        <w:t xml:space="preserve">По форме </w:t>
      </w:r>
      <w:r w:rsidRPr="006A59B8">
        <w:rPr>
          <w:rFonts w:ascii="Times New Roman" w:hAnsi="Times New Roman" w:cs="Times New Roman"/>
          <w:lang w:val="en-US"/>
        </w:rPr>
        <w:t>QRS</w:t>
      </w:r>
      <w:r w:rsidRPr="006A59B8">
        <w:rPr>
          <w:rFonts w:ascii="Times New Roman" w:hAnsi="Times New Roman" w:cs="Times New Roman"/>
        </w:rPr>
        <w:t>-комплексов:</w:t>
      </w:r>
    </w:p>
    <w:p w:rsidR="00880E75" w:rsidRPr="006A59B8" w:rsidRDefault="00880E75"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t>Мономорфная</w:t>
      </w:r>
      <w:proofErr w:type="spellEnd"/>
      <w:r w:rsidR="008B6FC5" w:rsidRPr="006A59B8">
        <w:rPr>
          <w:rFonts w:ascii="Times New Roman" w:hAnsi="Times New Roman" w:cs="Times New Roman"/>
        </w:rPr>
        <w:t xml:space="preserve"> (</w:t>
      </w:r>
      <w:proofErr w:type="spellStart"/>
      <w:r w:rsidR="008B6FC5" w:rsidRPr="006A59B8">
        <w:rPr>
          <w:rFonts w:ascii="Times New Roman" w:hAnsi="Times New Roman" w:cs="Times New Roman"/>
        </w:rPr>
        <w:t>монотопная</w:t>
      </w:r>
      <w:proofErr w:type="spellEnd"/>
      <w:r w:rsidR="008B6FC5" w:rsidRPr="006A59B8">
        <w:rPr>
          <w:rFonts w:ascii="Times New Roman" w:hAnsi="Times New Roman" w:cs="Times New Roman"/>
        </w:rPr>
        <w:t xml:space="preserve">, </w:t>
      </w:r>
      <w:proofErr w:type="spellStart"/>
      <w:r w:rsidR="008B6FC5" w:rsidRPr="006A59B8">
        <w:rPr>
          <w:rFonts w:ascii="Times New Roman" w:hAnsi="Times New Roman" w:cs="Times New Roman"/>
        </w:rPr>
        <w:t>монофокусная</w:t>
      </w:r>
      <w:proofErr w:type="spellEnd"/>
      <w:r w:rsidR="008B6FC5" w:rsidRPr="006A59B8">
        <w:rPr>
          <w:rFonts w:ascii="Times New Roman" w:hAnsi="Times New Roman" w:cs="Times New Roman"/>
        </w:rPr>
        <w:t>)</w:t>
      </w:r>
      <w:r w:rsidRPr="006A59B8">
        <w:rPr>
          <w:rFonts w:ascii="Times New Roman" w:hAnsi="Times New Roman" w:cs="Times New Roman"/>
        </w:rPr>
        <w:t xml:space="preserve"> – экстрасистолы одинаковой формы </w:t>
      </w:r>
      <w:r w:rsidRPr="006A59B8">
        <w:rPr>
          <w:rFonts w:ascii="Times New Roman" w:hAnsi="Times New Roman" w:cs="Times New Roman"/>
          <w:lang w:val="en-US"/>
        </w:rPr>
        <w:t>QRS</w:t>
      </w:r>
    </w:p>
    <w:p w:rsidR="00880E75" w:rsidRPr="006A59B8" w:rsidRDefault="00880E75"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Полиморфная</w:t>
      </w:r>
      <w:proofErr w:type="gramEnd"/>
      <w:r w:rsidRPr="006A59B8">
        <w:rPr>
          <w:rFonts w:ascii="Times New Roman" w:hAnsi="Times New Roman" w:cs="Times New Roman"/>
        </w:rPr>
        <w:t xml:space="preserve"> </w:t>
      </w:r>
      <w:r w:rsidR="008B6FC5" w:rsidRPr="006A59B8">
        <w:rPr>
          <w:rFonts w:ascii="Times New Roman" w:hAnsi="Times New Roman" w:cs="Times New Roman"/>
        </w:rPr>
        <w:t>(</w:t>
      </w:r>
      <w:proofErr w:type="spellStart"/>
      <w:r w:rsidR="008B6FC5" w:rsidRPr="006A59B8">
        <w:rPr>
          <w:rFonts w:ascii="Times New Roman" w:hAnsi="Times New Roman" w:cs="Times New Roman"/>
        </w:rPr>
        <w:t>политопная</w:t>
      </w:r>
      <w:proofErr w:type="spellEnd"/>
      <w:r w:rsidR="008B6FC5" w:rsidRPr="006A59B8">
        <w:rPr>
          <w:rFonts w:ascii="Times New Roman" w:hAnsi="Times New Roman" w:cs="Times New Roman"/>
        </w:rPr>
        <w:t xml:space="preserve">, </w:t>
      </w:r>
      <w:proofErr w:type="spellStart"/>
      <w:r w:rsidR="008B6FC5" w:rsidRPr="006A59B8">
        <w:rPr>
          <w:rFonts w:ascii="Times New Roman" w:hAnsi="Times New Roman" w:cs="Times New Roman"/>
        </w:rPr>
        <w:t>полифокусная</w:t>
      </w:r>
      <w:proofErr w:type="spellEnd"/>
      <w:r w:rsidR="008B6FC5" w:rsidRPr="006A59B8">
        <w:rPr>
          <w:rFonts w:ascii="Times New Roman" w:hAnsi="Times New Roman" w:cs="Times New Roman"/>
        </w:rPr>
        <w:t>)</w:t>
      </w:r>
      <w:r w:rsidRPr="006A59B8">
        <w:rPr>
          <w:rFonts w:ascii="Times New Roman" w:hAnsi="Times New Roman" w:cs="Times New Roman"/>
        </w:rPr>
        <w:t xml:space="preserve">– экстрасистолы разной формы </w:t>
      </w:r>
      <w:r w:rsidRPr="006A59B8">
        <w:rPr>
          <w:rFonts w:ascii="Times New Roman" w:hAnsi="Times New Roman" w:cs="Times New Roman"/>
          <w:lang w:val="en-US"/>
        </w:rPr>
        <w:t>QRS</w:t>
      </w:r>
    </w:p>
    <w:p w:rsidR="00880E75" w:rsidRPr="006A59B8" w:rsidRDefault="00880E75" w:rsidP="000A3ABD">
      <w:pPr>
        <w:pStyle w:val="a3"/>
        <w:numPr>
          <w:ilvl w:val="1"/>
          <w:numId w:val="3"/>
        </w:numPr>
        <w:jc w:val="both"/>
        <w:rPr>
          <w:rFonts w:ascii="Times New Roman" w:hAnsi="Times New Roman" w:cs="Times New Roman"/>
        </w:rPr>
      </w:pPr>
      <w:r w:rsidRPr="006A59B8">
        <w:rPr>
          <w:rFonts w:ascii="Times New Roman" w:hAnsi="Times New Roman" w:cs="Times New Roman"/>
        </w:rPr>
        <w:t xml:space="preserve">По связи с </w:t>
      </w:r>
      <w:proofErr w:type="spellStart"/>
      <w:r w:rsidRPr="006A59B8">
        <w:rPr>
          <w:rFonts w:ascii="Times New Roman" w:hAnsi="Times New Roman" w:cs="Times New Roman"/>
        </w:rPr>
        <w:t>синусовым</w:t>
      </w:r>
      <w:proofErr w:type="spellEnd"/>
      <w:r w:rsidRPr="006A59B8">
        <w:rPr>
          <w:rFonts w:ascii="Times New Roman" w:hAnsi="Times New Roman" w:cs="Times New Roman"/>
        </w:rPr>
        <w:t xml:space="preserve"> или основным ритмом сердца</w:t>
      </w:r>
    </w:p>
    <w:p w:rsidR="00880E75" w:rsidRPr="006A59B8" w:rsidRDefault="00880E75"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По типу </w:t>
      </w:r>
      <w:proofErr w:type="spellStart"/>
      <w:r w:rsidRPr="006A59B8">
        <w:rPr>
          <w:rFonts w:ascii="Times New Roman" w:hAnsi="Times New Roman" w:cs="Times New Roman"/>
        </w:rPr>
        <w:t>бигем</w:t>
      </w:r>
      <w:r w:rsidR="008B6FC5" w:rsidRPr="006A59B8">
        <w:rPr>
          <w:rFonts w:ascii="Times New Roman" w:hAnsi="Times New Roman" w:cs="Times New Roman"/>
        </w:rPr>
        <w:t>и</w:t>
      </w:r>
      <w:r w:rsidRPr="006A59B8">
        <w:rPr>
          <w:rFonts w:ascii="Times New Roman" w:hAnsi="Times New Roman" w:cs="Times New Roman"/>
        </w:rPr>
        <w:t>нии</w:t>
      </w:r>
      <w:proofErr w:type="spellEnd"/>
      <w:r w:rsidRPr="006A59B8">
        <w:rPr>
          <w:rFonts w:ascii="Times New Roman" w:hAnsi="Times New Roman" w:cs="Times New Roman"/>
        </w:rPr>
        <w:t xml:space="preserve"> – после каждого</w:t>
      </w:r>
      <w:r w:rsidR="008B6FC5" w:rsidRPr="006A59B8">
        <w:rPr>
          <w:rFonts w:ascii="Times New Roman" w:hAnsi="Times New Roman" w:cs="Times New Roman"/>
        </w:rPr>
        <w:t xml:space="preserve"> 1</w:t>
      </w:r>
      <w:r w:rsidRPr="006A59B8">
        <w:rPr>
          <w:rFonts w:ascii="Times New Roman" w:hAnsi="Times New Roman" w:cs="Times New Roman"/>
        </w:rPr>
        <w:t xml:space="preserve"> </w:t>
      </w:r>
      <w:proofErr w:type="spellStart"/>
      <w:r w:rsidRPr="006A59B8">
        <w:rPr>
          <w:rFonts w:ascii="Times New Roman" w:hAnsi="Times New Roman" w:cs="Times New Roman"/>
        </w:rPr>
        <w:t>синусового\основного</w:t>
      </w:r>
      <w:proofErr w:type="spellEnd"/>
      <w:r w:rsidRPr="006A59B8">
        <w:rPr>
          <w:rFonts w:ascii="Times New Roman" w:hAnsi="Times New Roman" w:cs="Times New Roman"/>
        </w:rPr>
        <w:t xml:space="preserve"> </w:t>
      </w:r>
      <w:r w:rsidRPr="006A59B8">
        <w:rPr>
          <w:rFonts w:ascii="Times New Roman" w:hAnsi="Times New Roman" w:cs="Times New Roman"/>
          <w:lang w:val="en-US"/>
        </w:rPr>
        <w:t>QRST</w:t>
      </w:r>
      <w:r w:rsidRPr="006A59B8">
        <w:rPr>
          <w:rFonts w:ascii="Times New Roman" w:hAnsi="Times New Roman" w:cs="Times New Roman"/>
        </w:rPr>
        <w:t xml:space="preserve"> возникает ЖЭС</w:t>
      </w:r>
    </w:p>
    <w:p w:rsidR="00880E75" w:rsidRPr="006A59B8" w:rsidRDefault="00880E75"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По типу </w:t>
      </w:r>
      <w:proofErr w:type="spellStart"/>
      <w:r w:rsidRPr="006A59B8">
        <w:rPr>
          <w:rFonts w:ascii="Times New Roman" w:hAnsi="Times New Roman" w:cs="Times New Roman"/>
        </w:rPr>
        <w:t>тр</w:t>
      </w:r>
      <w:r w:rsidR="008B6FC5" w:rsidRPr="006A59B8">
        <w:rPr>
          <w:rFonts w:ascii="Times New Roman" w:hAnsi="Times New Roman" w:cs="Times New Roman"/>
        </w:rPr>
        <w:t>игеминии</w:t>
      </w:r>
      <w:proofErr w:type="spellEnd"/>
      <w:r w:rsidR="008B6FC5" w:rsidRPr="006A59B8">
        <w:rPr>
          <w:rFonts w:ascii="Times New Roman" w:hAnsi="Times New Roman" w:cs="Times New Roman"/>
        </w:rPr>
        <w:t xml:space="preserve"> – после каждых 2 </w:t>
      </w:r>
      <w:proofErr w:type="spellStart"/>
      <w:r w:rsidR="008B6FC5" w:rsidRPr="006A59B8">
        <w:rPr>
          <w:rFonts w:ascii="Times New Roman" w:hAnsi="Times New Roman" w:cs="Times New Roman"/>
        </w:rPr>
        <w:t>синусовых\основных</w:t>
      </w:r>
      <w:proofErr w:type="spellEnd"/>
      <w:r w:rsidR="008B6FC5" w:rsidRPr="006A59B8">
        <w:rPr>
          <w:rFonts w:ascii="Times New Roman" w:hAnsi="Times New Roman" w:cs="Times New Roman"/>
        </w:rPr>
        <w:t xml:space="preserve"> </w:t>
      </w:r>
      <w:r w:rsidR="008B6FC5" w:rsidRPr="006A59B8">
        <w:rPr>
          <w:rFonts w:ascii="Times New Roman" w:hAnsi="Times New Roman" w:cs="Times New Roman"/>
          <w:lang w:val="en-US"/>
        </w:rPr>
        <w:t>QRST</w:t>
      </w:r>
      <w:r w:rsidR="008B6FC5" w:rsidRPr="006A59B8">
        <w:rPr>
          <w:rFonts w:ascii="Times New Roman" w:hAnsi="Times New Roman" w:cs="Times New Roman"/>
        </w:rPr>
        <w:t xml:space="preserve"> возникает ЖЭС</w:t>
      </w:r>
    </w:p>
    <w:p w:rsidR="008B6FC5" w:rsidRPr="006A59B8" w:rsidRDefault="008B6FC5"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По типу </w:t>
      </w:r>
      <w:proofErr w:type="spellStart"/>
      <w:r w:rsidRPr="006A59B8">
        <w:rPr>
          <w:rFonts w:ascii="Times New Roman" w:hAnsi="Times New Roman" w:cs="Times New Roman"/>
        </w:rPr>
        <w:t>квадрогеминии</w:t>
      </w:r>
      <w:proofErr w:type="spellEnd"/>
      <w:r w:rsidRPr="006A59B8">
        <w:rPr>
          <w:rFonts w:ascii="Times New Roman" w:hAnsi="Times New Roman" w:cs="Times New Roman"/>
        </w:rPr>
        <w:t xml:space="preserve"> - после каждых 3 </w:t>
      </w:r>
      <w:proofErr w:type="spellStart"/>
      <w:r w:rsidRPr="006A59B8">
        <w:rPr>
          <w:rFonts w:ascii="Times New Roman" w:hAnsi="Times New Roman" w:cs="Times New Roman"/>
        </w:rPr>
        <w:t>синусовых\основных</w:t>
      </w:r>
      <w:proofErr w:type="spellEnd"/>
      <w:r w:rsidRPr="006A59B8">
        <w:rPr>
          <w:rFonts w:ascii="Times New Roman" w:hAnsi="Times New Roman" w:cs="Times New Roman"/>
        </w:rPr>
        <w:t xml:space="preserve"> </w:t>
      </w:r>
      <w:r w:rsidRPr="006A59B8">
        <w:rPr>
          <w:rFonts w:ascii="Times New Roman" w:hAnsi="Times New Roman" w:cs="Times New Roman"/>
          <w:lang w:val="en-US"/>
        </w:rPr>
        <w:t>QRST</w:t>
      </w:r>
      <w:r w:rsidRPr="006A59B8">
        <w:rPr>
          <w:rFonts w:ascii="Times New Roman" w:hAnsi="Times New Roman" w:cs="Times New Roman"/>
        </w:rPr>
        <w:t xml:space="preserve"> возникает ЖЭС и т.д.</w:t>
      </w:r>
    </w:p>
    <w:p w:rsidR="008B6FC5" w:rsidRPr="006A59B8" w:rsidRDefault="008B6FC5" w:rsidP="000A3ABD">
      <w:pPr>
        <w:pStyle w:val="a3"/>
        <w:numPr>
          <w:ilvl w:val="1"/>
          <w:numId w:val="3"/>
        </w:numPr>
        <w:jc w:val="both"/>
        <w:rPr>
          <w:rFonts w:ascii="Times New Roman" w:hAnsi="Times New Roman" w:cs="Times New Roman"/>
        </w:rPr>
      </w:pPr>
      <w:r w:rsidRPr="006A59B8">
        <w:rPr>
          <w:rFonts w:ascii="Times New Roman" w:hAnsi="Times New Roman" w:cs="Times New Roman"/>
        </w:rPr>
        <w:t>По количеству:</w:t>
      </w:r>
    </w:p>
    <w:p w:rsidR="008B6FC5" w:rsidRPr="006A59B8" w:rsidRDefault="008B6FC5"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lastRenderedPageBreak/>
        <w:t>Единичные</w:t>
      </w:r>
      <w:proofErr w:type="gramEnd"/>
      <w:r w:rsidRPr="006A59B8">
        <w:rPr>
          <w:rFonts w:ascii="Times New Roman" w:hAnsi="Times New Roman" w:cs="Times New Roman"/>
        </w:rPr>
        <w:t xml:space="preserve"> – одна ЖЭС</w:t>
      </w:r>
    </w:p>
    <w:p w:rsidR="008B6FC5" w:rsidRPr="006A59B8" w:rsidRDefault="008B6FC5" w:rsidP="000A3ABD">
      <w:pPr>
        <w:pStyle w:val="a3"/>
        <w:numPr>
          <w:ilvl w:val="2"/>
          <w:numId w:val="3"/>
        </w:numPr>
        <w:jc w:val="both"/>
        <w:rPr>
          <w:rFonts w:ascii="Times New Roman" w:hAnsi="Times New Roman" w:cs="Times New Roman"/>
        </w:rPr>
      </w:pPr>
      <w:r w:rsidRPr="006A59B8">
        <w:rPr>
          <w:rFonts w:ascii="Times New Roman" w:hAnsi="Times New Roman" w:cs="Times New Roman"/>
        </w:rPr>
        <w:t>Парные – две ЖЭС следующие друг за другом</w:t>
      </w:r>
    </w:p>
    <w:p w:rsidR="005565E4" w:rsidRPr="006A59B8" w:rsidRDefault="008B6FC5" w:rsidP="000A3ABD">
      <w:pPr>
        <w:pStyle w:val="a3"/>
        <w:numPr>
          <w:ilvl w:val="1"/>
          <w:numId w:val="3"/>
        </w:numPr>
        <w:jc w:val="both"/>
        <w:rPr>
          <w:rFonts w:ascii="Times New Roman" w:hAnsi="Times New Roman" w:cs="Times New Roman"/>
          <w:lang w:val="en-US"/>
        </w:rPr>
      </w:pPr>
      <w:r w:rsidRPr="006A59B8">
        <w:rPr>
          <w:rFonts w:ascii="Times New Roman" w:hAnsi="Times New Roman" w:cs="Times New Roman"/>
        </w:rPr>
        <w:t>По</w:t>
      </w:r>
      <w:r w:rsidRPr="006A59B8">
        <w:rPr>
          <w:rFonts w:ascii="Times New Roman" w:hAnsi="Times New Roman" w:cs="Times New Roman"/>
          <w:lang w:val="en-US"/>
        </w:rPr>
        <w:t xml:space="preserve"> </w:t>
      </w:r>
      <w:proofErr w:type="spellStart"/>
      <w:r w:rsidR="005565E4" w:rsidRPr="006A59B8">
        <w:rPr>
          <w:rFonts w:ascii="Times New Roman" w:hAnsi="Times New Roman" w:cs="Times New Roman"/>
          <w:lang w:val="en-US"/>
        </w:rPr>
        <w:t>B.Lown</w:t>
      </w:r>
      <w:proofErr w:type="spellEnd"/>
      <w:r w:rsidR="005565E4" w:rsidRPr="006A59B8">
        <w:rPr>
          <w:rFonts w:ascii="Times New Roman" w:hAnsi="Times New Roman" w:cs="Times New Roman"/>
          <w:lang w:val="en-US"/>
        </w:rPr>
        <w:t>, </w:t>
      </w:r>
      <w:proofErr w:type="spellStart"/>
      <w:r w:rsidR="005565E4" w:rsidRPr="006A59B8">
        <w:rPr>
          <w:rFonts w:ascii="Times New Roman" w:hAnsi="Times New Roman" w:cs="Times New Roman"/>
          <w:lang w:val="en-US"/>
        </w:rPr>
        <w:t>M.Wolf</w:t>
      </w:r>
      <w:proofErr w:type="spellEnd"/>
      <w:r w:rsidR="005565E4" w:rsidRPr="006A59B8">
        <w:rPr>
          <w:rFonts w:ascii="Times New Roman" w:hAnsi="Times New Roman" w:cs="Times New Roman"/>
          <w:lang w:val="en-US"/>
        </w:rPr>
        <w:t xml:space="preserve"> (1971)</w:t>
      </w:r>
    </w:p>
    <w:p w:rsidR="005565E4" w:rsidRPr="006A59B8" w:rsidRDefault="005565E4"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Редкие одиночные </w:t>
      </w:r>
      <w:proofErr w:type="spellStart"/>
      <w:r w:rsidRPr="006A59B8">
        <w:rPr>
          <w:rFonts w:ascii="Times New Roman" w:hAnsi="Times New Roman" w:cs="Times New Roman"/>
        </w:rPr>
        <w:t>мономорфные</w:t>
      </w:r>
      <w:proofErr w:type="spellEnd"/>
      <w:r w:rsidRPr="006A59B8">
        <w:rPr>
          <w:rFonts w:ascii="Times New Roman" w:hAnsi="Times New Roman" w:cs="Times New Roman"/>
        </w:rPr>
        <w:t xml:space="preserve"> экстрасистолы – менее 30 в час </w:t>
      </w:r>
    </w:p>
    <w:p w:rsidR="005565E4" w:rsidRPr="006A59B8" w:rsidRDefault="005565E4" w:rsidP="000A3ABD">
      <w:pPr>
        <w:pStyle w:val="a3"/>
        <w:ind w:left="2880"/>
        <w:jc w:val="both"/>
        <w:rPr>
          <w:rFonts w:ascii="Times New Roman" w:hAnsi="Times New Roman" w:cs="Times New Roman"/>
        </w:rPr>
      </w:pPr>
      <w:r w:rsidRPr="006A59B8">
        <w:rPr>
          <w:rFonts w:ascii="Times New Roman" w:hAnsi="Times New Roman" w:cs="Times New Roman"/>
        </w:rPr>
        <w:t>IA менее 1 в 1 мин</w:t>
      </w:r>
    </w:p>
    <w:p w:rsidR="005565E4" w:rsidRPr="006A59B8" w:rsidRDefault="005565E4" w:rsidP="000A3ABD">
      <w:pPr>
        <w:pStyle w:val="a3"/>
        <w:ind w:left="2880"/>
        <w:jc w:val="both"/>
        <w:rPr>
          <w:rFonts w:ascii="Times New Roman" w:hAnsi="Times New Roman" w:cs="Times New Roman"/>
        </w:rPr>
      </w:pPr>
      <w:proofErr w:type="gramStart"/>
      <w:r w:rsidRPr="006A59B8">
        <w:rPr>
          <w:rFonts w:ascii="Times New Roman" w:hAnsi="Times New Roman" w:cs="Times New Roman"/>
        </w:rPr>
        <w:t>I</w:t>
      </w:r>
      <w:proofErr w:type="gramEnd"/>
      <w:r w:rsidRPr="006A59B8">
        <w:rPr>
          <w:rFonts w:ascii="Times New Roman" w:hAnsi="Times New Roman" w:cs="Times New Roman"/>
        </w:rPr>
        <w:t xml:space="preserve">В – более 1 в 1 мин </w:t>
      </w:r>
    </w:p>
    <w:p w:rsidR="005565E4" w:rsidRPr="006A59B8" w:rsidRDefault="005565E4"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Частые одиночные </w:t>
      </w:r>
      <w:proofErr w:type="spellStart"/>
      <w:r w:rsidRPr="006A59B8">
        <w:rPr>
          <w:rFonts w:ascii="Times New Roman" w:hAnsi="Times New Roman" w:cs="Times New Roman"/>
        </w:rPr>
        <w:t>мономорфные</w:t>
      </w:r>
      <w:proofErr w:type="spellEnd"/>
      <w:r w:rsidRPr="006A59B8">
        <w:rPr>
          <w:rFonts w:ascii="Times New Roman" w:hAnsi="Times New Roman" w:cs="Times New Roman"/>
        </w:rPr>
        <w:t xml:space="preserve"> экстрасистолы – более 30 в 1 час</w:t>
      </w:r>
    </w:p>
    <w:p w:rsidR="005565E4" w:rsidRPr="006A59B8" w:rsidRDefault="005565E4" w:rsidP="000A3ABD">
      <w:pPr>
        <w:pStyle w:val="a3"/>
        <w:numPr>
          <w:ilvl w:val="2"/>
          <w:numId w:val="3"/>
        </w:numPr>
        <w:jc w:val="both"/>
        <w:rPr>
          <w:rFonts w:ascii="Times New Roman" w:hAnsi="Times New Roman" w:cs="Times New Roman"/>
        </w:rPr>
      </w:pPr>
      <w:r w:rsidRPr="006A59B8">
        <w:rPr>
          <w:rFonts w:ascii="Times New Roman" w:hAnsi="Times New Roman" w:cs="Times New Roman"/>
        </w:rPr>
        <w:t>Полиморфные («</w:t>
      </w:r>
      <w:proofErr w:type="spellStart"/>
      <w:r w:rsidRPr="006A59B8">
        <w:rPr>
          <w:rFonts w:ascii="Times New Roman" w:hAnsi="Times New Roman" w:cs="Times New Roman"/>
        </w:rPr>
        <w:t>мультиморфные</w:t>
      </w:r>
      <w:proofErr w:type="spellEnd"/>
      <w:r w:rsidRPr="006A59B8">
        <w:rPr>
          <w:rFonts w:ascii="Times New Roman" w:hAnsi="Times New Roman" w:cs="Times New Roman"/>
        </w:rPr>
        <w:t>») желудочковые экстрасистолы</w:t>
      </w:r>
    </w:p>
    <w:p w:rsidR="005565E4" w:rsidRPr="006A59B8" w:rsidRDefault="005565E4"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«Повторные» формы желудочковых аритмий: </w:t>
      </w:r>
    </w:p>
    <w:p w:rsidR="005565E4" w:rsidRPr="006A59B8" w:rsidRDefault="005565E4" w:rsidP="000A3ABD">
      <w:pPr>
        <w:pStyle w:val="a3"/>
        <w:ind w:left="2160"/>
        <w:jc w:val="both"/>
        <w:rPr>
          <w:rFonts w:ascii="Times New Roman" w:hAnsi="Times New Roman" w:cs="Times New Roman"/>
        </w:rPr>
      </w:pPr>
      <w:r w:rsidRPr="006A59B8">
        <w:rPr>
          <w:rFonts w:ascii="Times New Roman" w:hAnsi="Times New Roman" w:cs="Times New Roman"/>
          <w:lang w:val="en-US"/>
        </w:rPr>
        <w:tab/>
        <w:t>IV</w:t>
      </w:r>
      <w:r w:rsidRPr="006A59B8">
        <w:rPr>
          <w:rFonts w:ascii="Times New Roman" w:hAnsi="Times New Roman" w:cs="Times New Roman"/>
        </w:rPr>
        <w:t>А – парные («куплеты»)</w:t>
      </w:r>
    </w:p>
    <w:p w:rsidR="005565E4" w:rsidRPr="006A59B8" w:rsidRDefault="005565E4" w:rsidP="000A3ABD">
      <w:pPr>
        <w:pStyle w:val="a3"/>
        <w:ind w:left="2160"/>
        <w:jc w:val="both"/>
        <w:rPr>
          <w:rFonts w:ascii="Times New Roman" w:hAnsi="Times New Roman" w:cs="Times New Roman"/>
        </w:rPr>
      </w:pPr>
      <w:r w:rsidRPr="006A59B8">
        <w:rPr>
          <w:rFonts w:ascii="Times New Roman" w:hAnsi="Times New Roman" w:cs="Times New Roman"/>
        </w:rPr>
        <w:tab/>
      </w:r>
      <w:proofErr w:type="gramStart"/>
      <w:r w:rsidRPr="006A59B8">
        <w:rPr>
          <w:rFonts w:ascii="Times New Roman" w:hAnsi="Times New Roman" w:cs="Times New Roman"/>
          <w:lang w:val="en-US"/>
        </w:rPr>
        <w:t>IV</w:t>
      </w:r>
      <w:r w:rsidRPr="006A59B8">
        <w:rPr>
          <w:rFonts w:ascii="Times New Roman" w:hAnsi="Times New Roman" w:cs="Times New Roman"/>
        </w:rPr>
        <w:t>В – групповые («залпы», включая короткие эпизоды желудочковой тахикардии).</w:t>
      </w:r>
      <w:proofErr w:type="gramEnd"/>
    </w:p>
    <w:p w:rsidR="00C80FA2" w:rsidRPr="006A59B8" w:rsidRDefault="005565E4" w:rsidP="000A3ABD">
      <w:pPr>
        <w:pStyle w:val="a3"/>
        <w:numPr>
          <w:ilvl w:val="2"/>
          <w:numId w:val="3"/>
        </w:numPr>
        <w:jc w:val="both"/>
        <w:rPr>
          <w:rFonts w:ascii="Times New Roman" w:hAnsi="Times New Roman" w:cs="Times New Roman"/>
        </w:rPr>
      </w:pPr>
      <w:r w:rsidRPr="006A59B8">
        <w:rPr>
          <w:rFonts w:ascii="Times New Roman" w:hAnsi="Times New Roman" w:cs="Times New Roman"/>
        </w:rPr>
        <w:t>Ранние желудочковые экстрасистолы – типа «R» на «Т»</w:t>
      </w:r>
    </w:p>
    <w:p w:rsidR="00C80FA2" w:rsidRPr="006A59B8" w:rsidRDefault="00C80FA2" w:rsidP="000A3ABD">
      <w:pPr>
        <w:pStyle w:val="a3"/>
        <w:numPr>
          <w:ilvl w:val="1"/>
          <w:numId w:val="3"/>
        </w:numPr>
        <w:jc w:val="both"/>
        <w:rPr>
          <w:rFonts w:ascii="Times New Roman" w:hAnsi="Times New Roman" w:cs="Times New Roman"/>
        </w:rPr>
      </w:pPr>
      <w:r w:rsidRPr="006A59B8">
        <w:rPr>
          <w:rFonts w:ascii="Times New Roman" w:hAnsi="Times New Roman" w:cs="Times New Roman"/>
        </w:rPr>
        <w:t xml:space="preserve">По B. </w:t>
      </w:r>
      <w:proofErr w:type="spellStart"/>
      <w:r w:rsidRPr="006A59B8">
        <w:rPr>
          <w:rFonts w:ascii="Times New Roman" w:hAnsi="Times New Roman" w:cs="Times New Roman"/>
        </w:rPr>
        <w:t>Lown</w:t>
      </w:r>
      <w:proofErr w:type="spellEnd"/>
      <w:r w:rsidRPr="006A59B8">
        <w:rPr>
          <w:rFonts w:ascii="Times New Roman" w:hAnsi="Times New Roman" w:cs="Times New Roman"/>
        </w:rPr>
        <w:t xml:space="preserve"> и M. </w:t>
      </w:r>
      <w:proofErr w:type="spellStart"/>
      <w:r w:rsidRPr="006A59B8">
        <w:rPr>
          <w:rFonts w:ascii="Times New Roman" w:hAnsi="Times New Roman" w:cs="Times New Roman"/>
        </w:rPr>
        <w:t>Wolf</w:t>
      </w:r>
      <w:proofErr w:type="spellEnd"/>
      <w:r w:rsidRPr="006A59B8">
        <w:rPr>
          <w:rFonts w:ascii="Times New Roman" w:hAnsi="Times New Roman" w:cs="Times New Roman"/>
        </w:rPr>
        <w:t xml:space="preserve"> в модификации M. </w:t>
      </w:r>
      <w:proofErr w:type="spellStart"/>
      <w:r w:rsidRPr="006A59B8">
        <w:rPr>
          <w:rFonts w:ascii="Times New Roman" w:hAnsi="Times New Roman" w:cs="Times New Roman"/>
        </w:rPr>
        <w:t>Ryan</w:t>
      </w:r>
      <w:proofErr w:type="spellEnd"/>
      <w:r w:rsidRPr="006A59B8">
        <w:rPr>
          <w:rFonts w:ascii="Times New Roman" w:hAnsi="Times New Roman" w:cs="Times New Roman"/>
        </w:rPr>
        <w:t xml:space="preserve"> (1975)</w:t>
      </w:r>
    </w:p>
    <w:p w:rsidR="00C80FA2" w:rsidRPr="006A59B8" w:rsidRDefault="00C80FA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редкая</w:t>
      </w:r>
      <w:proofErr w:type="gramEnd"/>
      <w:r w:rsidRPr="006A59B8">
        <w:rPr>
          <w:rFonts w:ascii="Times New Roman" w:hAnsi="Times New Roman" w:cs="Times New Roman"/>
        </w:rPr>
        <w:t xml:space="preserve">, </w:t>
      </w:r>
      <w:proofErr w:type="spellStart"/>
      <w:r w:rsidRPr="006A59B8">
        <w:rPr>
          <w:rFonts w:ascii="Times New Roman" w:hAnsi="Times New Roman" w:cs="Times New Roman"/>
        </w:rPr>
        <w:t>монотопная</w:t>
      </w:r>
      <w:proofErr w:type="spellEnd"/>
      <w:r w:rsidRPr="006A59B8">
        <w:rPr>
          <w:rFonts w:ascii="Times New Roman" w:hAnsi="Times New Roman" w:cs="Times New Roman"/>
        </w:rPr>
        <w:t xml:space="preserve"> ЖЭС (до 30 в час)</w:t>
      </w:r>
    </w:p>
    <w:p w:rsidR="00C80FA2" w:rsidRPr="006A59B8" w:rsidRDefault="00C80FA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частая</w:t>
      </w:r>
      <w:proofErr w:type="gramEnd"/>
      <w:r w:rsidRPr="006A59B8">
        <w:rPr>
          <w:rFonts w:ascii="Times New Roman" w:hAnsi="Times New Roman" w:cs="Times New Roman"/>
        </w:rPr>
        <w:t xml:space="preserve">, </w:t>
      </w:r>
      <w:proofErr w:type="spellStart"/>
      <w:r w:rsidRPr="006A59B8">
        <w:rPr>
          <w:rFonts w:ascii="Times New Roman" w:hAnsi="Times New Roman" w:cs="Times New Roman"/>
        </w:rPr>
        <w:t>монотопная</w:t>
      </w:r>
      <w:proofErr w:type="spellEnd"/>
      <w:r w:rsidRPr="006A59B8">
        <w:rPr>
          <w:rFonts w:ascii="Times New Roman" w:hAnsi="Times New Roman" w:cs="Times New Roman"/>
        </w:rPr>
        <w:t xml:space="preserve"> ЖЭС (более 30 в час)</w:t>
      </w:r>
    </w:p>
    <w:p w:rsidR="00C80FA2" w:rsidRPr="006A59B8" w:rsidRDefault="00C80FA2"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t>политопные</w:t>
      </w:r>
      <w:proofErr w:type="spellEnd"/>
      <w:r w:rsidRPr="006A59B8">
        <w:rPr>
          <w:rFonts w:ascii="Times New Roman" w:hAnsi="Times New Roman" w:cs="Times New Roman"/>
        </w:rPr>
        <w:t xml:space="preserve"> ЖЭС</w:t>
      </w:r>
    </w:p>
    <w:p w:rsidR="00C80FA2" w:rsidRPr="006A59B8" w:rsidRDefault="00C80FA2"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А </w:t>
      </w:r>
      <w:proofErr w:type="spellStart"/>
      <w:r w:rsidRPr="006A59B8">
        <w:rPr>
          <w:rFonts w:ascii="Times New Roman" w:hAnsi="Times New Roman" w:cs="Times New Roman"/>
        </w:rPr>
        <w:t>мономорфные</w:t>
      </w:r>
      <w:proofErr w:type="spellEnd"/>
      <w:r w:rsidRPr="006A59B8">
        <w:rPr>
          <w:rFonts w:ascii="Times New Roman" w:hAnsi="Times New Roman" w:cs="Times New Roman"/>
        </w:rPr>
        <w:t xml:space="preserve"> парные ЖЭС</w:t>
      </w:r>
    </w:p>
    <w:p w:rsidR="00C80FA2" w:rsidRPr="006A59B8" w:rsidRDefault="00C80FA2" w:rsidP="000A3ABD">
      <w:pPr>
        <w:pStyle w:val="a3"/>
        <w:ind w:left="2160"/>
        <w:jc w:val="both"/>
        <w:rPr>
          <w:rFonts w:ascii="Times New Roman" w:hAnsi="Times New Roman" w:cs="Times New Roman"/>
        </w:rPr>
      </w:pPr>
      <w:r w:rsidRPr="006A59B8">
        <w:rPr>
          <w:rFonts w:ascii="Times New Roman" w:hAnsi="Times New Roman" w:cs="Times New Roman"/>
        </w:rPr>
        <w:t>В полиморфные парные ЖЭС</w:t>
      </w:r>
    </w:p>
    <w:p w:rsidR="00C80FA2" w:rsidRPr="006A59B8" w:rsidRDefault="00C80FA2"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желудочковая тахикардия (3 и </w:t>
      </w:r>
      <w:proofErr w:type="gramStart"/>
      <w:r w:rsidRPr="006A59B8">
        <w:rPr>
          <w:rFonts w:ascii="Times New Roman" w:hAnsi="Times New Roman" w:cs="Times New Roman"/>
        </w:rPr>
        <w:t>более подряд</w:t>
      </w:r>
      <w:proofErr w:type="gramEnd"/>
      <w:r w:rsidRPr="006A59B8">
        <w:rPr>
          <w:rFonts w:ascii="Times New Roman" w:hAnsi="Times New Roman" w:cs="Times New Roman"/>
        </w:rPr>
        <w:t xml:space="preserve"> ЖЭС)</w:t>
      </w:r>
    </w:p>
    <w:p w:rsidR="00C80FA2" w:rsidRPr="006A59B8" w:rsidRDefault="00C80FA2" w:rsidP="000A3ABD">
      <w:pPr>
        <w:pStyle w:val="a3"/>
        <w:numPr>
          <w:ilvl w:val="1"/>
          <w:numId w:val="3"/>
        </w:numPr>
        <w:jc w:val="both"/>
        <w:rPr>
          <w:rFonts w:ascii="Times New Roman" w:hAnsi="Times New Roman" w:cs="Times New Roman"/>
        </w:rPr>
      </w:pPr>
      <w:r w:rsidRPr="006A59B8">
        <w:rPr>
          <w:rFonts w:ascii="Times New Roman" w:hAnsi="Times New Roman" w:cs="Times New Roman"/>
        </w:rPr>
        <w:t xml:space="preserve">Частота ЖЭС по R.J. </w:t>
      </w:r>
      <w:proofErr w:type="spellStart"/>
      <w:r w:rsidRPr="006A59B8">
        <w:rPr>
          <w:rFonts w:ascii="Times New Roman" w:hAnsi="Times New Roman" w:cs="Times New Roman"/>
        </w:rPr>
        <w:t>Myerburg</w:t>
      </w:r>
      <w:proofErr w:type="spellEnd"/>
      <w:r w:rsidRPr="006A59B8">
        <w:rPr>
          <w:rFonts w:ascii="Times New Roman" w:hAnsi="Times New Roman" w:cs="Times New Roman"/>
        </w:rPr>
        <w:t xml:space="preserve"> (1984)</w:t>
      </w:r>
    </w:p>
    <w:p w:rsidR="00C80FA2" w:rsidRPr="006A59B8" w:rsidRDefault="00C80FA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редкие</w:t>
      </w:r>
      <w:proofErr w:type="gramEnd"/>
      <w:r w:rsidRPr="006A59B8">
        <w:rPr>
          <w:rFonts w:ascii="Times New Roman" w:hAnsi="Times New Roman" w:cs="Times New Roman"/>
        </w:rPr>
        <w:t xml:space="preserve"> (менее 1 в час) </w:t>
      </w:r>
    </w:p>
    <w:p w:rsidR="00C80FA2" w:rsidRPr="006A59B8" w:rsidRDefault="00C80FA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нечастые</w:t>
      </w:r>
      <w:proofErr w:type="gramEnd"/>
      <w:r w:rsidRPr="006A59B8">
        <w:rPr>
          <w:rFonts w:ascii="Times New Roman" w:hAnsi="Times New Roman" w:cs="Times New Roman"/>
        </w:rPr>
        <w:t xml:space="preserve"> (1–9 в час)</w:t>
      </w:r>
    </w:p>
    <w:p w:rsidR="00EA0BFC" w:rsidRPr="006A59B8" w:rsidRDefault="00C80FA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умеренно частые (10–30 в час</w:t>
      </w:r>
      <w:proofErr w:type="gramEnd"/>
    </w:p>
    <w:p w:rsidR="00EA0BFC" w:rsidRPr="006A59B8" w:rsidRDefault="00C80FA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частые (31–60 в час</w:t>
      </w:r>
      <w:proofErr w:type="gramEnd"/>
    </w:p>
    <w:p w:rsidR="00C80FA2" w:rsidRPr="006A59B8" w:rsidRDefault="00C80FA2"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очень </w:t>
      </w:r>
      <w:proofErr w:type="gramStart"/>
      <w:r w:rsidRPr="006A59B8">
        <w:rPr>
          <w:rFonts w:ascii="Times New Roman" w:hAnsi="Times New Roman" w:cs="Times New Roman"/>
        </w:rPr>
        <w:t>частые</w:t>
      </w:r>
      <w:proofErr w:type="gramEnd"/>
      <w:r w:rsidRPr="006A59B8">
        <w:rPr>
          <w:rFonts w:ascii="Times New Roman" w:hAnsi="Times New Roman" w:cs="Times New Roman"/>
        </w:rPr>
        <w:t xml:space="preserve"> (более 60 в час)</w:t>
      </w:r>
    </w:p>
    <w:p w:rsidR="00EA0BFC" w:rsidRPr="006A59B8" w:rsidRDefault="00EA0BFC" w:rsidP="000A3ABD">
      <w:pPr>
        <w:pStyle w:val="a3"/>
        <w:ind w:left="2160"/>
        <w:jc w:val="both"/>
        <w:rPr>
          <w:rFonts w:ascii="Times New Roman" w:hAnsi="Times New Roman" w:cs="Times New Roman"/>
        </w:rPr>
      </w:pPr>
    </w:p>
    <w:p w:rsidR="00242BF1" w:rsidRPr="006A59B8" w:rsidRDefault="00EA0BFC" w:rsidP="000A3ABD">
      <w:pPr>
        <w:pStyle w:val="a3"/>
        <w:numPr>
          <w:ilvl w:val="0"/>
          <w:numId w:val="3"/>
        </w:numPr>
        <w:jc w:val="both"/>
        <w:rPr>
          <w:rFonts w:ascii="Times New Roman" w:hAnsi="Times New Roman" w:cs="Times New Roman"/>
        </w:rPr>
      </w:pPr>
      <w:r w:rsidRPr="006A59B8">
        <w:rPr>
          <w:rFonts w:ascii="Times New Roman" w:hAnsi="Times New Roman" w:cs="Times New Roman"/>
          <w:b/>
          <w:bCs/>
        </w:rPr>
        <w:t xml:space="preserve">Желудочковая тахикардия (ЖТ) </w:t>
      </w:r>
      <w:proofErr w:type="gramStart"/>
      <w:r w:rsidRPr="006A59B8">
        <w:rPr>
          <w:rFonts w:ascii="Times New Roman" w:hAnsi="Times New Roman" w:cs="Times New Roman"/>
        </w:rPr>
        <w:t>—у</w:t>
      </w:r>
      <w:proofErr w:type="gramEnd"/>
      <w:r w:rsidRPr="006A59B8">
        <w:rPr>
          <w:rFonts w:ascii="Times New Roman" w:hAnsi="Times New Roman" w:cs="Times New Roman"/>
        </w:rPr>
        <w:t xml:space="preserve">скоренный ритм (как минимум 3 комплекса QRS </w:t>
      </w:r>
      <w:proofErr w:type="spellStart"/>
      <w:r w:rsidRPr="006A59B8">
        <w:rPr>
          <w:rFonts w:ascii="Times New Roman" w:hAnsi="Times New Roman" w:cs="Times New Roman"/>
        </w:rPr>
        <w:t>c</w:t>
      </w:r>
      <w:proofErr w:type="spellEnd"/>
      <w:r w:rsidRPr="006A59B8">
        <w:rPr>
          <w:rFonts w:ascii="Times New Roman" w:hAnsi="Times New Roman" w:cs="Times New Roman"/>
        </w:rPr>
        <w:t xml:space="preserve"> частотой сердечных сокращений более 100 уд./мин.), источник которого находится в ножках или разветвлениях пучка Гиса, в волокнах </w:t>
      </w:r>
      <w:proofErr w:type="spellStart"/>
      <w:r w:rsidRPr="006A59B8">
        <w:rPr>
          <w:rFonts w:ascii="Times New Roman" w:hAnsi="Times New Roman" w:cs="Times New Roman"/>
        </w:rPr>
        <w:t>Пуркинье</w:t>
      </w:r>
      <w:proofErr w:type="spellEnd"/>
      <w:r w:rsidRPr="006A59B8">
        <w:rPr>
          <w:rFonts w:ascii="Times New Roman" w:hAnsi="Times New Roman" w:cs="Times New Roman"/>
        </w:rPr>
        <w:t xml:space="preserve"> или рабочем миокарде желудочков.</w:t>
      </w:r>
    </w:p>
    <w:p w:rsidR="00242BF1" w:rsidRPr="006A59B8" w:rsidRDefault="00242BF1" w:rsidP="000A3ABD">
      <w:pPr>
        <w:pStyle w:val="a3"/>
        <w:numPr>
          <w:ilvl w:val="1"/>
          <w:numId w:val="3"/>
        </w:numPr>
        <w:jc w:val="both"/>
        <w:rPr>
          <w:rFonts w:ascii="Times New Roman" w:hAnsi="Times New Roman" w:cs="Times New Roman"/>
        </w:rPr>
      </w:pPr>
      <w:r w:rsidRPr="006A59B8">
        <w:rPr>
          <w:rFonts w:ascii="Times New Roman" w:hAnsi="Times New Roman" w:cs="Times New Roman"/>
        </w:rPr>
        <w:t>По этиологии:</w:t>
      </w:r>
    </w:p>
    <w:p w:rsidR="00242BF1" w:rsidRPr="006A59B8" w:rsidRDefault="00242BF1"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t>Идиопатическая</w:t>
      </w:r>
      <w:proofErr w:type="spellEnd"/>
      <w:r w:rsidRPr="006A59B8">
        <w:rPr>
          <w:rFonts w:ascii="Times New Roman" w:hAnsi="Times New Roman" w:cs="Times New Roman"/>
        </w:rPr>
        <w:t xml:space="preserve"> ЖТ – </w:t>
      </w:r>
      <w:proofErr w:type="spellStart"/>
      <w:r w:rsidRPr="006A59B8">
        <w:rPr>
          <w:rFonts w:ascii="Times New Roman" w:hAnsi="Times New Roman" w:cs="Times New Roman"/>
        </w:rPr>
        <w:t>ЭКГ-зарегистрированные</w:t>
      </w:r>
      <w:proofErr w:type="spellEnd"/>
      <w:r w:rsidRPr="006A59B8">
        <w:rPr>
          <w:rFonts w:ascii="Times New Roman" w:hAnsi="Times New Roman" w:cs="Times New Roman"/>
        </w:rPr>
        <w:t xml:space="preserve"> эпизоды ЖТ, при структурно </w:t>
      </w:r>
      <w:proofErr w:type="spellStart"/>
      <w:r w:rsidRPr="006A59B8">
        <w:rPr>
          <w:rFonts w:ascii="Times New Roman" w:hAnsi="Times New Roman" w:cs="Times New Roman"/>
        </w:rPr>
        <w:t>интактном</w:t>
      </w:r>
      <w:proofErr w:type="spellEnd"/>
      <w:r w:rsidRPr="006A59B8">
        <w:rPr>
          <w:rFonts w:ascii="Times New Roman" w:hAnsi="Times New Roman" w:cs="Times New Roman"/>
        </w:rPr>
        <w:t xml:space="preserve"> миокарде или отсутствии других потенциально вызывающих ЖТ факторов, </w:t>
      </w:r>
      <w:proofErr w:type="spellStart"/>
      <w:r w:rsidRPr="006A59B8">
        <w:rPr>
          <w:rFonts w:ascii="Times New Roman" w:hAnsi="Times New Roman" w:cs="Times New Roman"/>
        </w:rPr>
        <w:t>и\или</w:t>
      </w:r>
      <w:proofErr w:type="spellEnd"/>
      <w:r w:rsidRPr="006A59B8">
        <w:rPr>
          <w:rFonts w:ascii="Times New Roman" w:hAnsi="Times New Roman" w:cs="Times New Roman"/>
        </w:rPr>
        <w:t xml:space="preserve"> заболеваний.</w:t>
      </w:r>
    </w:p>
    <w:p w:rsidR="00242BF1" w:rsidRPr="006A59B8" w:rsidRDefault="00242BF1"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Вторичная</w:t>
      </w:r>
      <w:proofErr w:type="gramEnd"/>
      <w:r w:rsidRPr="006A59B8">
        <w:rPr>
          <w:rFonts w:ascii="Times New Roman" w:hAnsi="Times New Roman" w:cs="Times New Roman"/>
        </w:rPr>
        <w:t xml:space="preserve"> ЖТ – ЖТ возникающая как клинический симптом имеющегося заболевания (чаще всего ИБС, КМП)</w:t>
      </w:r>
      <w:r w:rsidR="00EF60F8" w:rsidRPr="006A59B8">
        <w:rPr>
          <w:rFonts w:ascii="Times New Roman" w:hAnsi="Times New Roman" w:cs="Times New Roman"/>
        </w:rPr>
        <w:t xml:space="preserve"> </w:t>
      </w:r>
      <w:r w:rsidRPr="006A59B8">
        <w:rPr>
          <w:rFonts w:ascii="Times New Roman" w:hAnsi="Times New Roman" w:cs="Times New Roman"/>
        </w:rPr>
        <w:t xml:space="preserve">или воздействия факторов. </w:t>
      </w:r>
    </w:p>
    <w:p w:rsidR="00242BF1" w:rsidRPr="006A59B8" w:rsidRDefault="00242BF1" w:rsidP="000A3ABD">
      <w:pPr>
        <w:pStyle w:val="a3"/>
        <w:numPr>
          <w:ilvl w:val="1"/>
          <w:numId w:val="3"/>
        </w:numPr>
        <w:jc w:val="both"/>
        <w:rPr>
          <w:rFonts w:ascii="Times New Roman" w:hAnsi="Times New Roman" w:cs="Times New Roman"/>
        </w:rPr>
      </w:pPr>
      <w:r w:rsidRPr="006A59B8">
        <w:rPr>
          <w:rFonts w:ascii="Times New Roman" w:hAnsi="Times New Roman" w:cs="Times New Roman"/>
        </w:rPr>
        <w:t>По механизму:</w:t>
      </w:r>
    </w:p>
    <w:p w:rsidR="00242BF1" w:rsidRPr="006A59B8" w:rsidRDefault="00631A06"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По типу повышенного автоматизма. Автоматизм является свойством спонтанной активности фазы 4 и не наблюдается в нормальных рабочих волокнах миокарда. Хотя автоматизм является нормальным свойством волокон </w:t>
      </w:r>
      <w:proofErr w:type="spellStart"/>
      <w:r w:rsidRPr="006A59B8">
        <w:rPr>
          <w:rFonts w:ascii="Times New Roman" w:hAnsi="Times New Roman" w:cs="Times New Roman"/>
        </w:rPr>
        <w:t>Пуркинье</w:t>
      </w:r>
      <w:proofErr w:type="spellEnd"/>
      <w:r w:rsidRPr="006A59B8">
        <w:rPr>
          <w:rFonts w:ascii="Times New Roman" w:hAnsi="Times New Roman" w:cs="Times New Roman"/>
        </w:rPr>
        <w:t>, он обычно проявляется как</w:t>
      </w:r>
      <w:r w:rsidR="00FC5211" w:rsidRPr="006A59B8">
        <w:rPr>
          <w:rFonts w:ascii="Times New Roman" w:hAnsi="Times New Roman" w:cs="Times New Roman"/>
        </w:rPr>
        <w:t xml:space="preserve"> выскальзывающий ритм («</w:t>
      </w:r>
      <w:r w:rsidR="00FC5211" w:rsidRPr="006A59B8">
        <w:rPr>
          <w:rFonts w:ascii="Times New Roman" w:hAnsi="Times New Roman" w:cs="Times New Roman"/>
          <w:lang w:val="en-US"/>
        </w:rPr>
        <w:t>escape</w:t>
      </w:r>
      <w:r w:rsidR="00FC5211" w:rsidRPr="006A59B8">
        <w:rPr>
          <w:rFonts w:ascii="Times New Roman" w:hAnsi="Times New Roman" w:cs="Times New Roman"/>
        </w:rPr>
        <w:t xml:space="preserve"> </w:t>
      </w:r>
      <w:r w:rsidR="00FC5211" w:rsidRPr="006A59B8">
        <w:rPr>
          <w:rFonts w:ascii="Times New Roman" w:hAnsi="Times New Roman" w:cs="Times New Roman"/>
          <w:lang w:val="en-US"/>
        </w:rPr>
        <w:t>rhythm</w:t>
      </w:r>
      <w:r w:rsidR="00FC5211" w:rsidRPr="006A59B8">
        <w:rPr>
          <w:rFonts w:ascii="Times New Roman" w:hAnsi="Times New Roman" w:cs="Times New Roman"/>
        </w:rPr>
        <w:t>»)</w:t>
      </w:r>
      <w:r w:rsidRPr="006A59B8">
        <w:rPr>
          <w:rFonts w:ascii="Times New Roman" w:hAnsi="Times New Roman" w:cs="Times New Roman"/>
        </w:rPr>
        <w:t>. Повышенная автоматизация этих нормальных волокон может быть произведена катехоламинами</w:t>
      </w:r>
      <w:r w:rsidR="00FC5211" w:rsidRPr="006A59B8">
        <w:rPr>
          <w:rFonts w:ascii="Times New Roman" w:hAnsi="Times New Roman" w:cs="Times New Roman"/>
        </w:rPr>
        <w:t xml:space="preserve"> </w:t>
      </w:r>
      <w:proofErr w:type="gramStart"/>
      <w:r w:rsidR="00FC5211" w:rsidRPr="006A59B8">
        <w:rPr>
          <w:rFonts w:ascii="Times New Roman" w:hAnsi="Times New Roman" w:cs="Times New Roman"/>
        </w:rPr>
        <w:t>или</w:t>
      </w:r>
      <w:proofErr w:type="gramEnd"/>
      <w:r w:rsidR="00FC5211" w:rsidRPr="006A59B8">
        <w:rPr>
          <w:rFonts w:ascii="Times New Roman" w:hAnsi="Times New Roman" w:cs="Times New Roman"/>
        </w:rPr>
        <w:t xml:space="preserve"> например </w:t>
      </w:r>
      <w:r w:rsidRPr="006A59B8">
        <w:rPr>
          <w:rFonts w:ascii="Times New Roman" w:hAnsi="Times New Roman" w:cs="Times New Roman"/>
        </w:rPr>
        <w:t xml:space="preserve">от поврежденных волокон </w:t>
      </w:r>
      <w:proofErr w:type="spellStart"/>
      <w:r w:rsidRPr="006A59B8">
        <w:rPr>
          <w:rFonts w:ascii="Times New Roman" w:hAnsi="Times New Roman" w:cs="Times New Roman"/>
        </w:rPr>
        <w:t>Пуркинье</w:t>
      </w:r>
      <w:proofErr w:type="spellEnd"/>
      <w:r w:rsidRPr="006A59B8">
        <w:rPr>
          <w:rFonts w:ascii="Times New Roman" w:hAnsi="Times New Roman" w:cs="Times New Roman"/>
        </w:rPr>
        <w:t xml:space="preserve"> или желудочковых мышц</w:t>
      </w:r>
      <w:r w:rsidR="00FC5211" w:rsidRPr="006A59B8">
        <w:rPr>
          <w:rFonts w:ascii="Times New Roman" w:hAnsi="Times New Roman" w:cs="Times New Roman"/>
        </w:rPr>
        <w:t xml:space="preserve"> при этом с</w:t>
      </w:r>
      <w:r w:rsidRPr="006A59B8">
        <w:rPr>
          <w:rFonts w:ascii="Times New Roman" w:hAnsi="Times New Roman" w:cs="Times New Roman"/>
        </w:rPr>
        <w:t xml:space="preserve">тепень повреждения вызывает деполяризацию, которая может привести к </w:t>
      </w:r>
      <w:proofErr w:type="spellStart"/>
      <w:r w:rsidRPr="006A59B8">
        <w:rPr>
          <w:rFonts w:ascii="Times New Roman" w:hAnsi="Times New Roman" w:cs="Times New Roman"/>
        </w:rPr>
        <w:t>Na</w:t>
      </w:r>
      <w:proofErr w:type="spellEnd"/>
      <w:r w:rsidRPr="006A59B8">
        <w:rPr>
          <w:rFonts w:ascii="Times New Roman" w:hAnsi="Times New Roman" w:cs="Times New Roman"/>
        </w:rPr>
        <w:t xml:space="preserve">- или Ca-зависимому автоматизму. Такие ритмы не могут быть ни инициированы, ни прекращены с помощью </w:t>
      </w:r>
      <w:r w:rsidR="00FC5211" w:rsidRPr="006A59B8">
        <w:rPr>
          <w:rFonts w:ascii="Times New Roman" w:hAnsi="Times New Roman" w:cs="Times New Roman"/>
        </w:rPr>
        <w:t>программируемой</w:t>
      </w:r>
      <w:r w:rsidRPr="006A59B8">
        <w:rPr>
          <w:rFonts w:ascii="Times New Roman" w:hAnsi="Times New Roman" w:cs="Times New Roman"/>
        </w:rPr>
        <w:t xml:space="preserve"> стимуляции.</w:t>
      </w:r>
    </w:p>
    <w:p w:rsidR="00FC5211" w:rsidRPr="006A59B8" w:rsidRDefault="00FC5211"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По типу </w:t>
      </w:r>
      <w:r w:rsidRPr="006A59B8">
        <w:rPr>
          <w:rFonts w:ascii="Times New Roman" w:hAnsi="Times New Roman" w:cs="Times New Roman"/>
          <w:lang w:val="en-US"/>
        </w:rPr>
        <w:t>reentry</w:t>
      </w:r>
      <w:r w:rsidRPr="006A59B8">
        <w:rPr>
          <w:rFonts w:ascii="Times New Roman" w:hAnsi="Times New Roman" w:cs="Times New Roman"/>
        </w:rPr>
        <w:t>-механизма. При этом имеется два или более пути активации, однонаправленный блок проведения и медленная проводимость, позволяющая волне активации</w:t>
      </w:r>
      <w:r w:rsidR="003F3F4B" w:rsidRPr="006A59B8">
        <w:rPr>
          <w:rFonts w:ascii="Times New Roman" w:hAnsi="Times New Roman" w:cs="Times New Roman"/>
        </w:rPr>
        <w:t xml:space="preserve"> </w:t>
      </w:r>
      <w:proofErr w:type="spellStart"/>
      <w:r w:rsidR="003F3F4B" w:rsidRPr="006A59B8">
        <w:rPr>
          <w:rFonts w:ascii="Times New Roman" w:hAnsi="Times New Roman" w:cs="Times New Roman"/>
        </w:rPr>
        <w:t>деполяризировать</w:t>
      </w:r>
      <w:proofErr w:type="spellEnd"/>
      <w:r w:rsidR="003F3F4B" w:rsidRPr="006A59B8">
        <w:rPr>
          <w:rFonts w:ascii="Times New Roman" w:hAnsi="Times New Roman" w:cs="Times New Roman"/>
        </w:rPr>
        <w:t xml:space="preserve"> миокард по типу цикла (</w:t>
      </w:r>
      <w:proofErr w:type="gramStart"/>
      <w:r w:rsidR="003F3F4B" w:rsidRPr="006A59B8">
        <w:rPr>
          <w:rFonts w:ascii="Times New Roman" w:hAnsi="Times New Roman" w:cs="Times New Roman"/>
        </w:rPr>
        <w:t>например</w:t>
      </w:r>
      <w:proofErr w:type="gramEnd"/>
      <w:r w:rsidR="003F3F4B" w:rsidRPr="006A59B8">
        <w:rPr>
          <w:rFonts w:ascii="Times New Roman" w:hAnsi="Times New Roman" w:cs="Times New Roman"/>
        </w:rPr>
        <w:t xml:space="preserve"> циклическое возбуждение вокруг имеющегося рубца миокарда после перенесенного ОИМ).</w:t>
      </w:r>
    </w:p>
    <w:p w:rsidR="003F3F4B" w:rsidRPr="006A59B8" w:rsidRDefault="003F3F4B"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По типу </w:t>
      </w:r>
      <w:proofErr w:type="spellStart"/>
      <w:r w:rsidRPr="006A59B8">
        <w:rPr>
          <w:rFonts w:ascii="Times New Roman" w:hAnsi="Times New Roman" w:cs="Times New Roman"/>
        </w:rPr>
        <w:t>триггерной</w:t>
      </w:r>
      <w:proofErr w:type="spellEnd"/>
      <w:r w:rsidRPr="006A59B8">
        <w:rPr>
          <w:rFonts w:ascii="Times New Roman" w:hAnsi="Times New Roman" w:cs="Times New Roman"/>
        </w:rPr>
        <w:t xml:space="preserve"> активности. При этом возникают волны колебаний мембранного потенциала во время (ранняя </w:t>
      </w:r>
      <w:proofErr w:type="spellStart"/>
      <w:r w:rsidRPr="006A59B8">
        <w:rPr>
          <w:rFonts w:ascii="Times New Roman" w:hAnsi="Times New Roman" w:cs="Times New Roman"/>
        </w:rPr>
        <w:t>постдеполяризация</w:t>
      </w:r>
      <w:proofErr w:type="spellEnd"/>
      <w:r w:rsidRPr="006A59B8">
        <w:rPr>
          <w:rFonts w:ascii="Times New Roman" w:hAnsi="Times New Roman" w:cs="Times New Roman"/>
        </w:rPr>
        <w:t xml:space="preserve">) или после (поздняя </w:t>
      </w:r>
      <w:proofErr w:type="spellStart"/>
      <w:r w:rsidRPr="006A59B8">
        <w:rPr>
          <w:rFonts w:ascii="Times New Roman" w:hAnsi="Times New Roman" w:cs="Times New Roman"/>
        </w:rPr>
        <w:t>постдеполяризация</w:t>
      </w:r>
      <w:proofErr w:type="spellEnd"/>
      <w:r w:rsidRPr="006A59B8">
        <w:rPr>
          <w:rFonts w:ascii="Times New Roman" w:hAnsi="Times New Roman" w:cs="Times New Roman"/>
        </w:rPr>
        <w:t>) потенциала действия.</w:t>
      </w:r>
    </w:p>
    <w:p w:rsidR="00242BF1" w:rsidRPr="006A59B8" w:rsidRDefault="00BF168A" w:rsidP="000A3ABD">
      <w:pPr>
        <w:pStyle w:val="a3"/>
        <w:numPr>
          <w:ilvl w:val="1"/>
          <w:numId w:val="3"/>
        </w:numPr>
        <w:jc w:val="both"/>
        <w:rPr>
          <w:rFonts w:ascii="Times New Roman" w:hAnsi="Times New Roman" w:cs="Times New Roman"/>
        </w:rPr>
      </w:pPr>
      <w:r w:rsidRPr="006A59B8">
        <w:rPr>
          <w:rFonts w:ascii="Times New Roman" w:hAnsi="Times New Roman" w:cs="Times New Roman"/>
        </w:rPr>
        <w:t>По продолжительности</w:t>
      </w:r>
      <w:r w:rsidRPr="006A59B8">
        <w:rPr>
          <w:rFonts w:ascii="Times New Roman" w:hAnsi="Times New Roman" w:cs="Times New Roman"/>
          <w:b/>
          <w:bCs/>
        </w:rPr>
        <w:t>:</w:t>
      </w:r>
    </w:p>
    <w:p w:rsidR="00EA0BFC" w:rsidRPr="006A59B8" w:rsidRDefault="00EA0BFC"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Неустойчивая</w:t>
      </w:r>
      <w:proofErr w:type="gramEnd"/>
      <w:r w:rsidRPr="006A59B8">
        <w:rPr>
          <w:rFonts w:ascii="Times New Roman" w:hAnsi="Times New Roman" w:cs="Times New Roman"/>
        </w:rPr>
        <w:t xml:space="preserve"> ЖТ (НУЖТ) - 3 и более комплекса QRS, продолжительностью </w:t>
      </w:r>
      <w:r w:rsidRPr="006A59B8">
        <w:rPr>
          <w:rFonts w:ascii="Times New Roman" w:hAnsi="Times New Roman" w:cs="Times New Roman"/>
          <w:lang w:val="en-US"/>
        </w:rPr>
        <w:t xml:space="preserve">&lt;30 </w:t>
      </w:r>
      <w:r w:rsidRPr="006A59B8">
        <w:rPr>
          <w:rFonts w:ascii="Times New Roman" w:hAnsi="Times New Roman" w:cs="Times New Roman"/>
        </w:rPr>
        <w:t>сек.</w:t>
      </w:r>
    </w:p>
    <w:p w:rsidR="00EA0BFC" w:rsidRPr="006A59B8" w:rsidRDefault="00EA0BFC" w:rsidP="000A3ABD">
      <w:pPr>
        <w:pStyle w:val="a3"/>
        <w:numPr>
          <w:ilvl w:val="2"/>
          <w:numId w:val="3"/>
        </w:numPr>
        <w:jc w:val="both"/>
        <w:rPr>
          <w:rFonts w:ascii="Times New Roman" w:hAnsi="Times New Roman" w:cs="Times New Roman"/>
        </w:rPr>
      </w:pPr>
      <w:r w:rsidRPr="006A59B8">
        <w:rPr>
          <w:rFonts w:ascii="Times New Roman" w:hAnsi="Times New Roman" w:cs="Times New Roman"/>
        </w:rPr>
        <w:t>Устойчивая желудочковая тахикардия (УЖТ), продолжительностью ≥30 сек.</w:t>
      </w:r>
    </w:p>
    <w:p w:rsidR="00BF168A" w:rsidRPr="006A59B8" w:rsidRDefault="00BF168A" w:rsidP="000A3ABD">
      <w:pPr>
        <w:pStyle w:val="a3"/>
        <w:numPr>
          <w:ilvl w:val="1"/>
          <w:numId w:val="3"/>
        </w:numPr>
        <w:jc w:val="both"/>
        <w:rPr>
          <w:rFonts w:ascii="Times New Roman" w:hAnsi="Times New Roman" w:cs="Times New Roman"/>
        </w:rPr>
      </w:pPr>
      <w:r w:rsidRPr="006A59B8">
        <w:rPr>
          <w:rFonts w:ascii="Times New Roman" w:hAnsi="Times New Roman" w:cs="Times New Roman"/>
        </w:rPr>
        <w:lastRenderedPageBreak/>
        <w:t xml:space="preserve">По форме </w:t>
      </w:r>
      <w:r w:rsidRPr="006A59B8">
        <w:rPr>
          <w:rFonts w:ascii="Times New Roman" w:hAnsi="Times New Roman" w:cs="Times New Roman"/>
          <w:lang w:val="en-US"/>
        </w:rPr>
        <w:t>QRS</w:t>
      </w:r>
      <w:r w:rsidRPr="006A59B8">
        <w:rPr>
          <w:rFonts w:ascii="Times New Roman" w:hAnsi="Times New Roman" w:cs="Times New Roman"/>
        </w:rPr>
        <w:t>:</w:t>
      </w:r>
    </w:p>
    <w:p w:rsidR="00BF168A" w:rsidRPr="006A59B8" w:rsidRDefault="00BF168A"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t>Мономорфная</w:t>
      </w:r>
      <w:proofErr w:type="spellEnd"/>
      <w:r w:rsidRPr="006A59B8">
        <w:rPr>
          <w:rFonts w:ascii="Times New Roman" w:hAnsi="Times New Roman" w:cs="Times New Roman"/>
        </w:rPr>
        <w:t xml:space="preserve"> ЖТ — ЖТ при наличии одинаковой конфигурации QRS-комплексов. </w:t>
      </w:r>
    </w:p>
    <w:p w:rsidR="0065008D" w:rsidRPr="006A59B8" w:rsidRDefault="0065008D"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Множественная</w:t>
      </w:r>
      <w:proofErr w:type="gramEnd"/>
      <w:r w:rsidRPr="006A59B8">
        <w:rPr>
          <w:rFonts w:ascii="Times New Roman" w:hAnsi="Times New Roman" w:cs="Times New Roman"/>
        </w:rPr>
        <w:t xml:space="preserve"> </w:t>
      </w:r>
      <w:proofErr w:type="spellStart"/>
      <w:r w:rsidRPr="006A59B8">
        <w:rPr>
          <w:rFonts w:ascii="Times New Roman" w:hAnsi="Times New Roman" w:cs="Times New Roman"/>
        </w:rPr>
        <w:t>мономорфная</w:t>
      </w:r>
      <w:proofErr w:type="spellEnd"/>
      <w:r w:rsidRPr="006A59B8">
        <w:rPr>
          <w:rFonts w:ascii="Times New Roman" w:hAnsi="Times New Roman" w:cs="Times New Roman"/>
        </w:rPr>
        <w:t xml:space="preserve"> ЖТ – ≥2 эпизода морфологически различающихся </w:t>
      </w:r>
      <w:proofErr w:type="spellStart"/>
      <w:r w:rsidRPr="006A59B8">
        <w:rPr>
          <w:rFonts w:ascii="Times New Roman" w:hAnsi="Times New Roman" w:cs="Times New Roman"/>
        </w:rPr>
        <w:t>мономорфных</w:t>
      </w:r>
      <w:proofErr w:type="spellEnd"/>
      <w:r w:rsidRPr="006A59B8">
        <w:rPr>
          <w:rFonts w:ascii="Times New Roman" w:hAnsi="Times New Roman" w:cs="Times New Roman"/>
        </w:rPr>
        <w:t xml:space="preserve"> ЖТ, возникающих в виде разных эпизодов или индуцированным в разное время. Обычно это происходит у пациентов со значительными структурными изменениями сердца (например, перенесенный инфаркт, </w:t>
      </w:r>
      <w:proofErr w:type="spellStart"/>
      <w:r w:rsidRPr="006A59B8">
        <w:rPr>
          <w:rFonts w:ascii="Times New Roman" w:hAnsi="Times New Roman" w:cs="Times New Roman"/>
        </w:rPr>
        <w:t>кардиомиопатия</w:t>
      </w:r>
      <w:proofErr w:type="spellEnd"/>
      <w:r w:rsidRPr="006A59B8">
        <w:rPr>
          <w:rFonts w:ascii="Times New Roman" w:hAnsi="Times New Roman" w:cs="Times New Roman"/>
        </w:rPr>
        <w:t>).</w:t>
      </w:r>
    </w:p>
    <w:p w:rsidR="00BF168A" w:rsidRPr="006A59B8" w:rsidRDefault="00BF168A" w:rsidP="000A3ABD">
      <w:pPr>
        <w:pStyle w:val="a3"/>
        <w:numPr>
          <w:ilvl w:val="2"/>
          <w:numId w:val="3"/>
        </w:numPr>
        <w:jc w:val="both"/>
        <w:rPr>
          <w:rFonts w:ascii="Times New Roman" w:hAnsi="Times New Roman" w:cs="Times New Roman"/>
        </w:rPr>
      </w:pPr>
      <w:r w:rsidRPr="006A59B8">
        <w:rPr>
          <w:rFonts w:ascii="Times New Roman" w:hAnsi="Times New Roman" w:cs="Times New Roman"/>
        </w:rPr>
        <w:t>Полиморфная ЖТ  — нестабильная ЖТ, меняющаяся конфигурация QRS-комплексов.</w:t>
      </w:r>
    </w:p>
    <w:p w:rsidR="00BF168A" w:rsidRPr="006A59B8" w:rsidRDefault="003E3136"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t>Плеоморфная</w:t>
      </w:r>
      <w:proofErr w:type="spellEnd"/>
      <w:r w:rsidRPr="006A59B8">
        <w:rPr>
          <w:rFonts w:ascii="Times New Roman" w:hAnsi="Times New Roman" w:cs="Times New Roman"/>
        </w:rPr>
        <w:t xml:space="preserve"> ЖТ – &gt;1 морфологически отличного комплекса QRS, возникающего во время одного и того же эпизода ЖТ, но QRS не изменяется постоянно. Обычно это происходит у пациентов со значительными структурными изменениями сердца (например, перенесенный инфаркт, </w:t>
      </w:r>
      <w:proofErr w:type="spellStart"/>
      <w:r w:rsidRPr="006A59B8">
        <w:rPr>
          <w:rFonts w:ascii="Times New Roman" w:hAnsi="Times New Roman" w:cs="Times New Roman"/>
        </w:rPr>
        <w:t>кардиомиопатия</w:t>
      </w:r>
      <w:proofErr w:type="spellEnd"/>
      <w:r w:rsidRPr="006A59B8">
        <w:rPr>
          <w:rFonts w:ascii="Times New Roman" w:hAnsi="Times New Roman" w:cs="Times New Roman"/>
        </w:rPr>
        <w:t>).</w:t>
      </w:r>
    </w:p>
    <w:p w:rsidR="003E3136" w:rsidRPr="006A59B8" w:rsidRDefault="003E3136" w:rsidP="000A3ABD">
      <w:pPr>
        <w:pStyle w:val="a3"/>
        <w:numPr>
          <w:ilvl w:val="2"/>
          <w:numId w:val="3"/>
        </w:numPr>
        <w:jc w:val="both"/>
        <w:rPr>
          <w:rFonts w:ascii="Times New Roman" w:hAnsi="Times New Roman" w:cs="Times New Roman"/>
        </w:rPr>
      </w:pPr>
      <w:r w:rsidRPr="006A59B8">
        <w:rPr>
          <w:rFonts w:ascii="Times New Roman" w:hAnsi="Times New Roman" w:cs="Times New Roman"/>
        </w:rPr>
        <w:t>Трепетание желудочков - это термин, применяемый к быстрой ЖТ, которая имеет синусоидальную конфигурацию QRS, которая не позволяет идентифицировать морфологию QRS - ритмичные, высокоамплитудные, уширенные электрические отклонения желудочков с частотой &gt;250 в мин, волны</w:t>
      </w:r>
      <w:proofErr w:type="gramStart"/>
      <w:r w:rsidRPr="006A59B8">
        <w:rPr>
          <w:rFonts w:ascii="Times New Roman" w:hAnsi="Times New Roman" w:cs="Times New Roman"/>
        </w:rPr>
        <w:t xml:space="preserve"> Т</w:t>
      </w:r>
      <w:proofErr w:type="gramEnd"/>
      <w:r w:rsidRPr="006A59B8">
        <w:rPr>
          <w:rFonts w:ascii="Times New Roman" w:hAnsi="Times New Roman" w:cs="Times New Roman"/>
        </w:rPr>
        <w:t xml:space="preserve"> не определяются. Некоторые авторы </w:t>
      </w:r>
      <w:proofErr w:type="gramStart"/>
      <w:r w:rsidRPr="006A59B8">
        <w:rPr>
          <w:rFonts w:ascii="Times New Roman" w:hAnsi="Times New Roman" w:cs="Times New Roman"/>
        </w:rPr>
        <w:t>избегают использование</w:t>
      </w:r>
      <w:proofErr w:type="gramEnd"/>
      <w:r w:rsidRPr="006A59B8">
        <w:rPr>
          <w:rFonts w:ascii="Times New Roman" w:hAnsi="Times New Roman" w:cs="Times New Roman"/>
        </w:rPr>
        <w:t xml:space="preserve"> этого термина в пользу </w:t>
      </w:r>
      <w:proofErr w:type="spellStart"/>
      <w:r w:rsidRPr="006A59B8">
        <w:rPr>
          <w:rFonts w:ascii="Times New Roman" w:hAnsi="Times New Roman" w:cs="Times New Roman"/>
        </w:rPr>
        <w:t>мономорфной</w:t>
      </w:r>
      <w:proofErr w:type="spellEnd"/>
      <w:r w:rsidRPr="006A59B8">
        <w:rPr>
          <w:rFonts w:ascii="Times New Roman" w:hAnsi="Times New Roman" w:cs="Times New Roman"/>
        </w:rPr>
        <w:t xml:space="preserve"> ЖТ с неопределенной морфологией QRS.</w:t>
      </w:r>
    </w:p>
    <w:p w:rsidR="003E3136" w:rsidRPr="006A59B8" w:rsidRDefault="003E3136" w:rsidP="000A3ABD">
      <w:pPr>
        <w:pStyle w:val="a3"/>
        <w:numPr>
          <w:ilvl w:val="2"/>
          <w:numId w:val="3"/>
        </w:numPr>
        <w:jc w:val="both"/>
        <w:rPr>
          <w:rFonts w:ascii="Times New Roman" w:hAnsi="Times New Roman" w:cs="Times New Roman"/>
        </w:rPr>
      </w:pPr>
      <w:r w:rsidRPr="006A59B8">
        <w:rPr>
          <w:rFonts w:ascii="Times New Roman" w:hAnsi="Times New Roman" w:cs="Times New Roman"/>
        </w:rPr>
        <w:t>Фибрилляция желудочков (ФЖ) — хаотическая электрическая активность в  виде полиморфных осцилляций, постоянно изменяющихся по своей конфигурации, амплитуде, продолжительности и частоте, диапазон которой составляет от 300 и более в 1 мин.</w:t>
      </w:r>
    </w:p>
    <w:p w:rsidR="003E3136" w:rsidRPr="006A59B8" w:rsidRDefault="003E3136" w:rsidP="000A3ABD">
      <w:pPr>
        <w:pStyle w:val="a3"/>
        <w:numPr>
          <w:ilvl w:val="1"/>
          <w:numId w:val="3"/>
        </w:numPr>
        <w:jc w:val="both"/>
        <w:rPr>
          <w:rFonts w:ascii="Times New Roman" w:hAnsi="Times New Roman" w:cs="Times New Roman"/>
        </w:rPr>
      </w:pPr>
      <w:r w:rsidRPr="006A59B8">
        <w:rPr>
          <w:rFonts w:ascii="Times New Roman" w:hAnsi="Times New Roman" w:cs="Times New Roman"/>
        </w:rPr>
        <w:t>По клиническим характеристикам</w:t>
      </w:r>
    </w:p>
    <w:p w:rsidR="003E3136" w:rsidRPr="006A59B8" w:rsidRDefault="00CF7DD2"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«Клинически зарегистрированная» или </w:t>
      </w:r>
      <w:proofErr w:type="spellStart"/>
      <w:r w:rsidRPr="006A59B8">
        <w:rPr>
          <w:rFonts w:ascii="Times New Roman" w:hAnsi="Times New Roman" w:cs="Times New Roman"/>
        </w:rPr>
        <w:t>гемодинамически</w:t>
      </w:r>
      <w:proofErr w:type="spellEnd"/>
      <w:r w:rsidRPr="006A59B8">
        <w:rPr>
          <w:rFonts w:ascii="Times New Roman" w:hAnsi="Times New Roman" w:cs="Times New Roman"/>
        </w:rPr>
        <w:t xml:space="preserve"> незначимая  - ЖТ, которая возникла спонтанно на основании анализа морфологии и частоты QRS на ЭКГ.</w:t>
      </w:r>
    </w:p>
    <w:p w:rsidR="00CF7DD2" w:rsidRPr="006A59B8" w:rsidRDefault="00CF7DD2"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t>Гемодинамически</w:t>
      </w:r>
      <w:proofErr w:type="spellEnd"/>
      <w:r w:rsidRPr="006A59B8">
        <w:rPr>
          <w:rFonts w:ascii="Times New Roman" w:hAnsi="Times New Roman" w:cs="Times New Roman"/>
        </w:rPr>
        <w:t xml:space="preserve"> </w:t>
      </w:r>
      <w:proofErr w:type="gramStart"/>
      <w:r w:rsidRPr="006A59B8">
        <w:rPr>
          <w:rFonts w:ascii="Times New Roman" w:hAnsi="Times New Roman" w:cs="Times New Roman"/>
        </w:rPr>
        <w:t>нестабильная</w:t>
      </w:r>
      <w:proofErr w:type="gramEnd"/>
      <w:r w:rsidRPr="006A59B8">
        <w:rPr>
          <w:rFonts w:ascii="Times New Roman" w:hAnsi="Times New Roman" w:cs="Times New Roman"/>
        </w:rPr>
        <w:t xml:space="preserve"> ЖТ - это ЖТ, которая вызывает гемодинамические нарушения, требующие немедленного прекращения.</w:t>
      </w:r>
    </w:p>
    <w:p w:rsidR="00CF7DD2" w:rsidRPr="006A59B8" w:rsidRDefault="00CF7DD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Непрерывная</w:t>
      </w:r>
      <w:proofErr w:type="gramEnd"/>
      <w:r w:rsidRPr="006A59B8">
        <w:rPr>
          <w:rFonts w:ascii="Times New Roman" w:hAnsi="Times New Roman" w:cs="Times New Roman"/>
        </w:rPr>
        <w:t xml:space="preserve"> ЖТ - это продолжительная устойчивая ЖТ, которая немедленно рецидивирует, несмотря на неоднократное спонтанное или терапевтическое прекращение.</w:t>
      </w:r>
    </w:p>
    <w:p w:rsidR="00CF7DD2" w:rsidRPr="006A59B8" w:rsidRDefault="00CF7DD2"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Повторяющаяся</w:t>
      </w:r>
      <w:proofErr w:type="gramEnd"/>
      <w:r w:rsidRPr="006A59B8">
        <w:rPr>
          <w:rFonts w:ascii="Times New Roman" w:hAnsi="Times New Roman" w:cs="Times New Roman"/>
        </w:rPr>
        <w:t xml:space="preserve"> </w:t>
      </w:r>
      <w:proofErr w:type="spellStart"/>
      <w:r w:rsidRPr="006A59B8">
        <w:rPr>
          <w:rFonts w:ascii="Times New Roman" w:hAnsi="Times New Roman" w:cs="Times New Roman"/>
        </w:rPr>
        <w:t>мономорфная</w:t>
      </w:r>
      <w:proofErr w:type="spellEnd"/>
      <w:r w:rsidRPr="006A59B8">
        <w:rPr>
          <w:rFonts w:ascii="Times New Roman" w:hAnsi="Times New Roman" w:cs="Times New Roman"/>
        </w:rPr>
        <w:t xml:space="preserve"> ЖТ определяется как непрерывно повторяющиеся эпизоды самоустанавливающейся неустойчивой ЖТ.</w:t>
      </w:r>
    </w:p>
    <w:p w:rsidR="00CF7DD2" w:rsidRPr="006A59B8" w:rsidRDefault="00CF7DD2" w:rsidP="000A3ABD">
      <w:pPr>
        <w:pStyle w:val="a3"/>
        <w:numPr>
          <w:ilvl w:val="2"/>
          <w:numId w:val="3"/>
        </w:numPr>
        <w:jc w:val="both"/>
        <w:rPr>
          <w:rFonts w:ascii="Times New Roman" w:hAnsi="Times New Roman" w:cs="Times New Roman"/>
        </w:rPr>
      </w:pPr>
      <w:r w:rsidRPr="006A59B8">
        <w:rPr>
          <w:rFonts w:ascii="Times New Roman" w:hAnsi="Times New Roman" w:cs="Times New Roman"/>
        </w:rPr>
        <w:t xml:space="preserve">Электрический шторм — &gt;3 эпизодов ЖТ/фибрилляции желудочков в течение 24 </w:t>
      </w:r>
      <w:proofErr w:type="gramStart"/>
      <w:r w:rsidRPr="006A59B8">
        <w:rPr>
          <w:rFonts w:ascii="Times New Roman" w:hAnsi="Times New Roman" w:cs="Times New Roman"/>
        </w:rPr>
        <w:t>ч</w:t>
      </w:r>
      <w:proofErr w:type="gramEnd"/>
      <w:r w:rsidRPr="006A59B8">
        <w:rPr>
          <w:rFonts w:ascii="Times New Roman" w:hAnsi="Times New Roman" w:cs="Times New Roman"/>
        </w:rPr>
        <w:t xml:space="preserve"> каждый из которых требует прекращения вмешательством.</w:t>
      </w:r>
    </w:p>
    <w:p w:rsidR="00CF7DD2" w:rsidRPr="006A59B8" w:rsidRDefault="00CF7DD2"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t>Некартируемая</w:t>
      </w:r>
      <w:proofErr w:type="spellEnd"/>
      <w:r w:rsidRPr="006A59B8">
        <w:rPr>
          <w:rFonts w:ascii="Times New Roman" w:hAnsi="Times New Roman" w:cs="Times New Roman"/>
        </w:rPr>
        <w:t xml:space="preserve"> ЖТ - это ЖТ, которая при электрофизиологических </w:t>
      </w:r>
      <w:proofErr w:type="spellStart"/>
      <w:r w:rsidRPr="006A59B8">
        <w:rPr>
          <w:rFonts w:ascii="Times New Roman" w:hAnsi="Times New Roman" w:cs="Times New Roman"/>
        </w:rPr>
        <w:t>исследованияъ</w:t>
      </w:r>
      <w:proofErr w:type="spellEnd"/>
      <w:r w:rsidRPr="006A59B8">
        <w:rPr>
          <w:rFonts w:ascii="Times New Roman" w:hAnsi="Times New Roman" w:cs="Times New Roman"/>
        </w:rPr>
        <w:t xml:space="preserve"> не позволяет </w:t>
      </w:r>
      <w:proofErr w:type="spellStart"/>
      <w:r w:rsidRPr="006A59B8">
        <w:rPr>
          <w:rFonts w:ascii="Times New Roman" w:hAnsi="Times New Roman" w:cs="Times New Roman"/>
        </w:rPr>
        <w:t>картировать</w:t>
      </w:r>
      <w:proofErr w:type="spellEnd"/>
      <w:r w:rsidRPr="006A59B8">
        <w:rPr>
          <w:rFonts w:ascii="Times New Roman" w:hAnsi="Times New Roman" w:cs="Times New Roman"/>
        </w:rPr>
        <w:t xml:space="preserve"> несколько участков для определения последовательности активации или картирования увлечения, и может быть из-за: гемодинамической непереносимости, которая требует немедленного прекращения ЖТ, спонтанного или вызванного стимуляцией перехода к другим морфологиям Ж</w:t>
      </w:r>
      <w:r w:rsidR="00242BF1" w:rsidRPr="006A59B8">
        <w:rPr>
          <w:rFonts w:ascii="Times New Roman" w:hAnsi="Times New Roman" w:cs="Times New Roman"/>
        </w:rPr>
        <w:t>Т</w:t>
      </w:r>
      <w:proofErr w:type="gramStart"/>
      <w:r w:rsidRPr="006A59B8">
        <w:rPr>
          <w:rFonts w:ascii="Times New Roman" w:hAnsi="Times New Roman" w:cs="Times New Roman"/>
        </w:rPr>
        <w:t xml:space="preserve"> ,</w:t>
      </w:r>
      <w:proofErr w:type="gramEnd"/>
      <w:r w:rsidRPr="006A59B8">
        <w:rPr>
          <w:rFonts w:ascii="Times New Roman" w:hAnsi="Times New Roman" w:cs="Times New Roman"/>
        </w:rPr>
        <w:t xml:space="preserve"> или повторное завершение во время </w:t>
      </w:r>
      <w:r w:rsidR="00242BF1" w:rsidRPr="006A59B8">
        <w:rPr>
          <w:rFonts w:ascii="Times New Roman" w:hAnsi="Times New Roman" w:cs="Times New Roman"/>
        </w:rPr>
        <w:t>картирования</w:t>
      </w:r>
      <w:r w:rsidRPr="006A59B8">
        <w:rPr>
          <w:rFonts w:ascii="Times New Roman" w:hAnsi="Times New Roman" w:cs="Times New Roman"/>
        </w:rPr>
        <w:t>.</w:t>
      </w:r>
    </w:p>
    <w:p w:rsidR="00C6589C" w:rsidRPr="006A59B8" w:rsidRDefault="00C6589C" w:rsidP="000A3ABD">
      <w:pPr>
        <w:pStyle w:val="a3"/>
        <w:numPr>
          <w:ilvl w:val="1"/>
          <w:numId w:val="3"/>
        </w:numPr>
        <w:jc w:val="both"/>
        <w:rPr>
          <w:rFonts w:ascii="Times New Roman" w:hAnsi="Times New Roman" w:cs="Times New Roman"/>
        </w:rPr>
      </w:pPr>
      <w:r w:rsidRPr="006A59B8">
        <w:rPr>
          <w:rFonts w:ascii="Times New Roman" w:hAnsi="Times New Roman" w:cs="Times New Roman"/>
        </w:rPr>
        <w:t>По стратификации риска</w:t>
      </w:r>
      <w:r w:rsidR="000F446A" w:rsidRPr="006A59B8">
        <w:rPr>
          <w:rFonts w:ascii="Times New Roman" w:hAnsi="Times New Roman" w:cs="Times New Roman"/>
        </w:rPr>
        <w:t xml:space="preserve"> по </w:t>
      </w:r>
      <w:proofErr w:type="spellStart"/>
      <w:r w:rsidR="000F446A" w:rsidRPr="006A59B8">
        <w:rPr>
          <w:rFonts w:ascii="Times New Roman" w:hAnsi="Times New Roman" w:cs="Times New Roman"/>
        </w:rPr>
        <w:t>Bigger</w:t>
      </w:r>
      <w:proofErr w:type="spellEnd"/>
      <w:r w:rsidR="000F446A" w:rsidRPr="006A59B8">
        <w:rPr>
          <w:rFonts w:ascii="Times New Roman" w:hAnsi="Times New Roman" w:cs="Times New Roman"/>
        </w:rPr>
        <w:t xml:space="preserve"> (1984)</w:t>
      </w:r>
      <w:r w:rsidRPr="006A59B8">
        <w:rPr>
          <w:rFonts w:ascii="Times New Roman" w:hAnsi="Times New Roman" w:cs="Times New Roman"/>
        </w:rPr>
        <w:t>:</w:t>
      </w:r>
    </w:p>
    <w:tbl>
      <w:tblPr>
        <w:tblW w:w="10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97"/>
        <w:gridCol w:w="2169"/>
        <w:gridCol w:w="3096"/>
        <w:gridCol w:w="3035"/>
      </w:tblGrid>
      <w:tr w:rsidR="00C6589C" w:rsidRPr="006A59B8" w:rsidTr="00C6589C">
        <w:trPr>
          <w:trHeight w:val="220"/>
          <w:jc w:val="center"/>
        </w:trPr>
        <w:tc>
          <w:tcPr>
            <w:tcW w:w="2397" w:type="dxa"/>
            <w:vAlign w:val="center"/>
          </w:tcPr>
          <w:p w:rsidR="00C6589C" w:rsidRPr="006A59B8" w:rsidRDefault="00C6589C" w:rsidP="000A3ABD">
            <w:pPr>
              <w:spacing w:after="0" w:line="240" w:lineRule="auto"/>
              <w:jc w:val="both"/>
              <w:rPr>
                <w:rFonts w:ascii="Times New Roman" w:eastAsia="Times New Roman" w:hAnsi="Times New Roman" w:cs="Times New Roman"/>
                <w:b/>
                <w:bCs/>
                <w:color w:val="000000"/>
                <w:lang w:eastAsia="ru-RU"/>
              </w:rPr>
            </w:pPr>
            <w:r w:rsidRPr="006A59B8">
              <w:rPr>
                <w:rFonts w:ascii="Times New Roman" w:eastAsia="Times New Roman" w:hAnsi="Times New Roman" w:cs="Times New Roman"/>
                <w:b/>
                <w:bCs/>
                <w:color w:val="000000"/>
                <w:lang w:eastAsia="ru-RU"/>
              </w:rPr>
              <w:t>Критерии</w:t>
            </w:r>
          </w:p>
          <w:p w:rsidR="00C6589C" w:rsidRPr="006A59B8" w:rsidRDefault="00C6589C" w:rsidP="000A3ABD">
            <w:pPr>
              <w:spacing w:after="0" w:line="240" w:lineRule="auto"/>
              <w:jc w:val="both"/>
              <w:rPr>
                <w:rFonts w:ascii="Times New Roman" w:eastAsia="Times New Roman" w:hAnsi="Times New Roman" w:cs="Times New Roman"/>
                <w:b/>
                <w:bCs/>
                <w:lang w:eastAsia="ru-RU"/>
              </w:rPr>
            </w:pPr>
            <w:r w:rsidRPr="006A59B8">
              <w:rPr>
                <w:rFonts w:ascii="Times New Roman" w:eastAsia="Times New Roman" w:hAnsi="Times New Roman" w:cs="Times New Roman"/>
                <w:b/>
                <w:bCs/>
                <w:color w:val="000000"/>
                <w:lang w:eastAsia="ru-RU"/>
              </w:rPr>
              <w:t>стратификации риска</w:t>
            </w:r>
          </w:p>
        </w:tc>
        <w:tc>
          <w:tcPr>
            <w:tcW w:w="2169" w:type="dxa"/>
            <w:vAlign w:val="center"/>
          </w:tcPr>
          <w:p w:rsidR="00C6589C" w:rsidRPr="006A59B8" w:rsidRDefault="00C6589C" w:rsidP="000A3ABD">
            <w:pPr>
              <w:spacing w:after="0" w:line="240" w:lineRule="auto"/>
              <w:jc w:val="both"/>
              <w:rPr>
                <w:rFonts w:ascii="Times New Roman" w:eastAsia="Times New Roman" w:hAnsi="Times New Roman" w:cs="Times New Roman"/>
                <w:b/>
                <w:bCs/>
                <w:lang w:eastAsia="ru-RU"/>
              </w:rPr>
            </w:pPr>
            <w:r w:rsidRPr="006A59B8">
              <w:rPr>
                <w:rFonts w:ascii="Times New Roman" w:eastAsia="Times New Roman" w:hAnsi="Times New Roman" w:cs="Times New Roman"/>
                <w:b/>
                <w:bCs/>
                <w:color w:val="000000"/>
                <w:lang w:eastAsia="ru-RU"/>
              </w:rPr>
              <w:t>Доброкачественные</w:t>
            </w:r>
          </w:p>
        </w:tc>
        <w:tc>
          <w:tcPr>
            <w:tcW w:w="3096" w:type="dxa"/>
            <w:vAlign w:val="center"/>
          </w:tcPr>
          <w:p w:rsidR="00C6589C" w:rsidRPr="006A59B8" w:rsidRDefault="00C6589C" w:rsidP="000A3ABD">
            <w:pPr>
              <w:spacing w:after="0" w:line="240" w:lineRule="auto"/>
              <w:jc w:val="both"/>
              <w:rPr>
                <w:rFonts w:ascii="Times New Roman" w:eastAsia="Times New Roman" w:hAnsi="Times New Roman" w:cs="Times New Roman"/>
                <w:b/>
                <w:bCs/>
                <w:color w:val="000000"/>
                <w:lang w:eastAsia="ru-RU"/>
              </w:rPr>
            </w:pPr>
            <w:r w:rsidRPr="006A59B8">
              <w:rPr>
                <w:rFonts w:ascii="Times New Roman" w:eastAsia="Times New Roman" w:hAnsi="Times New Roman" w:cs="Times New Roman"/>
                <w:b/>
                <w:bCs/>
                <w:color w:val="000000"/>
                <w:lang w:eastAsia="ru-RU"/>
              </w:rPr>
              <w:t xml:space="preserve">Потенциально </w:t>
            </w:r>
          </w:p>
          <w:p w:rsidR="00C6589C" w:rsidRPr="006A59B8" w:rsidRDefault="00C6589C" w:rsidP="000A3ABD">
            <w:pPr>
              <w:spacing w:after="0" w:line="240" w:lineRule="auto"/>
              <w:jc w:val="both"/>
              <w:rPr>
                <w:rFonts w:ascii="Times New Roman" w:eastAsia="Times New Roman" w:hAnsi="Times New Roman" w:cs="Times New Roman"/>
                <w:b/>
                <w:bCs/>
                <w:lang w:eastAsia="ru-RU"/>
              </w:rPr>
            </w:pPr>
            <w:r w:rsidRPr="006A59B8">
              <w:rPr>
                <w:rFonts w:ascii="Times New Roman" w:eastAsia="Times New Roman" w:hAnsi="Times New Roman" w:cs="Times New Roman"/>
                <w:b/>
                <w:bCs/>
                <w:color w:val="000000"/>
                <w:lang w:eastAsia="ru-RU"/>
              </w:rPr>
              <w:t xml:space="preserve">злокачественные </w:t>
            </w:r>
          </w:p>
        </w:tc>
        <w:tc>
          <w:tcPr>
            <w:tcW w:w="3035" w:type="dxa"/>
            <w:vAlign w:val="center"/>
          </w:tcPr>
          <w:p w:rsidR="00C6589C" w:rsidRPr="006A59B8" w:rsidRDefault="00C6589C" w:rsidP="000A3ABD">
            <w:pPr>
              <w:spacing w:after="0" w:line="240" w:lineRule="auto"/>
              <w:jc w:val="both"/>
              <w:rPr>
                <w:rFonts w:ascii="Times New Roman" w:eastAsia="Times New Roman" w:hAnsi="Times New Roman" w:cs="Times New Roman"/>
                <w:b/>
                <w:bCs/>
                <w:lang w:eastAsia="ru-RU"/>
              </w:rPr>
            </w:pPr>
            <w:r w:rsidRPr="006A59B8">
              <w:rPr>
                <w:rFonts w:ascii="Times New Roman" w:eastAsia="Times New Roman" w:hAnsi="Times New Roman" w:cs="Times New Roman"/>
                <w:b/>
                <w:bCs/>
                <w:color w:val="000000"/>
                <w:lang w:eastAsia="ru-RU"/>
              </w:rPr>
              <w:t>Злокачественные</w:t>
            </w:r>
          </w:p>
        </w:tc>
      </w:tr>
      <w:tr w:rsidR="00C6589C" w:rsidRPr="006A59B8" w:rsidTr="00C6589C">
        <w:trPr>
          <w:trHeight w:val="314"/>
          <w:jc w:val="center"/>
        </w:trPr>
        <w:tc>
          <w:tcPr>
            <w:tcW w:w="2397"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Риск ВСС</w:t>
            </w:r>
          </w:p>
        </w:tc>
        <w:tc>
          <w:tcPr>
            <w:tcW w:w="2169"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Низкий</w:t>
            </w:r>
          </w:p>
        </w:tc>
        <w:tc>
          <w:tcPr>
            <w:tcW w:w="3096"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Средний</w:t>
            </w:r>
          </w:p>
        </w:tc>
        <w:tc>
          <w:tcPr>
            <w:tcW w:w="3035"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Высокий</w:t>
            </w:r>
          </w:p>
        </w:tc>
      </w:tr>
      <w:tr w:rsidR="00C6589C" w:rsidRPr="006A59B8" w:rsidTr="00C6589C">
        <w:trPr>
          <w:trHeight w:val="283"/>
          <w:jc w:val="center"/>
        </w:trPr>
        <w:tc>
          <w:tcPr>
            <w:tcW w:w="2397"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Клиника</w:t>
            </w:r>
          </w:p>
        </w:tc>
        <w:tc>
          <w:tcPr>
            <w:tcW w:w="2169"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Сердцебиение</w:t>
            </w:r>
          </w:p>
        </w:tc>
        <w:tc>
          <w:tcPr>
            <w:tcW w:w="3096"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Сердцебиение</w:t>
            </w:r>
          </w:p>
        </w:tc>
        <w:tc>
          <w:tcPr>
            <w:tcW w:w="3035"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 xml:space="preserve">Сердцебиение и </w:t>
            </w:r>
            <w:proofErr w:type="spellStart"/>
            <w:r w:rsidRPr="006A59B8">
              <w:rPr>
                <w:rFonts w:ascii="Times New Roman" w:eastAsia="Times New Roman" w:hAnsi="Times New Roman" w:cs="Times New Roman"/>
                <w:color w:val="000000"/>
                <w:lang w:eastAsia="ru-RU"/>
              </w:rPr>
              <w:t>синкопальные</w:t>
            </w:r>
            <w:proofErr w:type="spellEnd"/>
            <w:r w:rsidRPr="006A59B8">
              <w:rPr>
                <w:rFonts w:ascii="Times New Roman" w:eastAsia="Times New Roman" w:hAnsi="Times New Roman" w:cs="Times New Roman"/>
                <w:color w:val="000000"/>
                <w:lang w:eastAsia="ru-RU"/>
              </w:rPr>
              <w:t xml:space="preserve"> состояния</w:t>
            </w:r>
          </w:p>
        </w:tc>
      </w:tr>
      <w:tr w:rsidR="00C6589C" w:rsidRPr="006A59B8" w:rsidTr="00C6589C">
        <w:trPr>
          <w:trHeight w:val="308"/>
          <w:jc w:val="center"/>
        </w:trPr>
        <w:tc>
          <w:tcPr>
            <w:tcW w:w="2397"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Органическое поражение сердца</w:t>
            </w:r>
          </w:p>
        </w:tc>
        <w:tc>
          <w:tcPr>
            <w:tcW w:w="2169"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Нет</w:t>
            </w:r>
          </w:p>
        </w:tc>
        <w:tc>
          <w:tcPr>
            <w:tcW w:w="3096"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Есть</w:t>
            </w:r>
          </w:p>
        </w:tc>
        <w:tc>
          <w:tcPr>
            <w:tcW w:w="3035"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Есть</w:t>
            </w:r>
          </w:p>
        </w:tc>
      </w:tr>
      <w:tr w:rsidR="00C6589C" w:rsidRPr="006A59B8" w:rsidTr="00C6589C">
        <w:trPr>
          <w:trHeight w:val="283"/>
          <w:jc w:val="center"/>
        </w:trPr>
        <w:tc>
          <w:tcPr>
            <w:tcW w:w="2397"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ЖЭС</w:t>
            </w:r>
          </w:p>
        </w:tc>
        <w:tc>
          <w:tcPr>
            <w:tcW w:w="2169"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Редкая или средняя</w:t>
            </w:r>
          </w:p>
        </w:tc>
        <w:tc>
          <w:tcPr>
            <w:tcW w:w="3096"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Средняя или частая</w:t>
            </w:r>
          </w:p>
        </w:tc>
        <w:tc>
          <w:tcPr>
            <w:tcW w:w="3035"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Средняя или частая</w:t>
            </w:r>
          </w:p>
        </w:tc>
      </w:tr>
      <w:tr w:rsidR="00C6589C" w:rsidRPr="006A59B8" w:rsidTr="00C6589C">
        <w:trPr>
          <w:trHeight w:val="314"/>
          <w:jc w:val="center"/>
        </w:trPr>
        <w:tc>
          <w:tcPr>
            <w:tcW w:w="2397"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ЖТ</w:t>
            </w:r>
          </w:p>
        </w:tc>
        <w:tc>
          <w:tcPr>
            <w:tcW w:w="2169"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Обычно нет</w:t>
            </w:r>
          </w:p>
        </w:tc>
        <w:tc>
          <w:tcPr>
            <w:tcW w:w="3096"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НУЖТ</w:t>
            </w:r>
          </w:p>
        </w:tc>
        <w:tc>
          <w:tcPr>
            <w:tcW w:w="3035"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УЖТ</w:t>
            </w:r>
          </w:p>
        </w:tc>
      </w:tr>
      <w:tr w:rsidR="00C6589C" w:rsidRPr="006A59B8" w:rsidTr="00C6589C">
        <w:trPr>
          <w:trHeight w:val="510"/>
          <w:jc w:val="center"/>
        </w:trPr>
        <w:tc>
          <w:tcPr>
            <w:tcW w:w="2397"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Цель лечения</w:t>
            </w:r>
          </w:p>
        </w:tc>
        <w:tc>
          <w:tcPr>
            <w:tcW w:w="2169"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Уменьшение симптомов</w:t>
            </w:r>
          </w:p>
        </w:tc>
        <w:tc>
          <w:tcPr>
            <w:tcW w:w="3096"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Уменьшение симптомов, снижение летальности</w:t>
            </w:r>
          </w:p>
        </w:tc>
        <w:tc>
          <w:tcPr>
            <w:tcW w:w="3035" w:type="dxa"/>
            <w:vAlign w:val="center"/>
          </w:tcPr>
          <w:p w:rsidR="00C6589C" w:rsidRPr="006A59B8" w:rsidRDefault="00C6589C" w:rsidP="000A3ABD">
            <w:pPr>
              <w:spacing w:after="0" w:line="240" w:lineRule="auto"/>
              <w:jc w:val="both"/>
              <w:rPr>
                <w:rFonts w:ascii="Times New Roman" w:eastAsia="Times New Roman" w:hAnsi="Times New Roman" w:cs="Times New Roman"/>
                <w:lang w:eastAsia="ru-RU"/>
              </w:rPr>
            </w:pPr>
            <w:r w:rsidRPr="006A59B8">
              <w:rPr>
                <w:rFonts w:ascii="Times New Roman" w:eastAsia="Times New Roman" w:hAnsi="Times New Roman" w:cs="Times New Roman"/>
                <w:color w:val="000000"/>
                <w:lang w:eastAsia="ru-RU"/>
              </w:rPr>
              <w:t>Снижение летальности, подавление аритмии, уменьшение симптомов</w:t>
            </w:r>
          </w:p>
        </w:tc>
      </w:tr>
    </w:tbl>
    <w:p w:rsidR="001F4500" w:rsidRPr="006A59B8" w:rsidRDefault="001F4500" w:rsidP="000A3ABD">
      <w:pPr>
        <w:pStyle w:val="a3"/>
        <w:numPr>
          <w:ilvl w:val="1"/>
          <w:numId w:val="3"/>
        </w:numPr>
        <w:jc w:val="both"/>
        <w:rPr>
          <w:rFonts w:ascii="Times New Roman" w:hAnsi="Times New Roman" w:cs="Times New Roman"/>
        </w:rPr>
      </w:pPr>
      <w:r w:rsidRPr="006A59B8">
        <w:rPr>
          <w:rFonts w:ascii="Times New Roman" w:hAnsi="Times New Roman" w:cs="Times New Roman"/>
        </w:rPr>
        <w:t>Особые формы ЖТ:</w:t>
      </w:r>
    </w:p>
    <w:p w:rsidR="009D02B4" w:rsidRPr="006A59B8" w:rsidRDefault="00B26AF8"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rPr>
        <w:lastRenderedPageBreak/>
        <w:t>Катехоламинергическая</w:t>
      </w:r>
      <w:proofErr w:type="spellEnd"/>
      <w:r w:rsidRPr="006A59B8">
        <w:rPr>
          <w:rFonts w:ascii="Times New Roman" w:hAnsi="Times New Roman" w:cs="Times New Roman"/>
        </w:rPr>
        <w:t xml:space="preserve"> полиморфная желудочковая тахикардия (КПЖТ)  — редкая наследственная </w:t>
      </w:r>
      <w:proofErr w:type="spellStart"/>
      <w:r w:rsidRPr="006A59B8">
        <w:rPr>
          <w:rFonts w:ascii="Times New Roman" w:hAnsi="Times New Roman" w:cs="Times New Roman"/>
        </w:rPr>
        <w:t>каналопатия</w:t>
      </w:r>
      <w:proofErr w:type="spellEnd"/>
      <w:r w:rsidRPr="006A59B8">
        <w:rPr>
          <w:rFonts w:ascii="Times New Roman" w:hAnsi="Times New Roman" w:cs="Times New Roman"/>
        </w:rPr>
        <w:t xml:space="preserve">, характеризующаяся </w:t>
      </w:r>
      <w:proofErr w:type="spellStart"/>
      <w:r w:rsidRPr="006A59B8">
        <w:rPr>
          <w:rFonts w:ascii="Times New Roman" w:hAnsi="Times New Roman" w:cs="Times New Roman"/>
        </w:rPr>
        <w:t>адренергически-индуцируемой</w:t>
      </w:r>
      <w:proofErr w:type="spellEnd"/>
      <w:r w:rsidRPr="006A59B8">
        <w:rPr>
          <w:rFonts w:ascii="Times New Roman" w:hAnsi="Times New Roman" w:cs="Times New Roman"/>
        </w:rPr>
        <w:t xml:space="preserve"> </w:t>
      </w:r>
      <w:proofErr w:type="gramStart"/>
      <w:r w:rsidRPr="006A59B8">
        <w:rPr>
          <w:rFonts w:ascii="Times New Roman" w:hAnsi="Times New Roman" w:cs="Times New Roman"/>
        </w:rPr>
        <w:t>двунаправленной</w:t>
      </w:r>
      <w:proofErr w:type="gramEnd"/>
      <w:r w:rsidRPr="006A59B8">
        <w:rPr>
          <w:rFonts w:ascii="Times New Roman" w:hAnsi="Times New Roman" w:cs="Times New Roman"/>
        </w:rPr>
        <w:t xml:space="preserve"> и  полиморфной ЖТ.</w:t>
      </w:r>
    </w:p>
    <w:p w:rsidR="009D02B4" w:rsidRPr="006A59B8" w:rsidRDefault="009D02B4"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Двунаправленная</w:t>
      </w:r>
      <w:proofErr w:type="gramEnd"/>
      <w:r w:rsidRPr="006A59B8">
        <w:rPr>
          <w:rFonts w:ascii="Times New Roman" w:hAnsi="Times New Roman" w:cs="Times New Roman"/>
        </w:rPr>
        <w:t xml:space="preserve"> ЖТ - </w:t>
      </w:r>
      <w:r w:rsidR="00B26AF8" w:rsidRPr="006A59B8">
        <w:rPr>
          <w:rFonts w:ascii="Times New Roman" w:hAnsi="Times New Roman" w:cs="Times New Roman"/>
        </w:rPr>
        <w:t xml:space="preserve">импульсы для возбуждения исходят из двух различных участков желудочков или распространяются по миокарду двумя различными путями. Чередование комплексов QRS, характерных для блокады правой и левой ножек пучка Гиса. Возможно также правильное чередование ЭКГ, характерных для блокады задней и передней ветвей левой ножки пучка Гиса. В обоих случаях в одном и том же отведении вслед за комплексом QRS с доминирующим зубцом R постоянно следует комплекс с основным зубцом S. Частота сокращений желудочков обычно более 150 </w:t>
      </w:r>
      <w:proofErr w:type="gramStart"/>
      <w:r w:rsidR="00B26AF8" w:rsidRPr="006A59B8">
        <w:rPr>
          <w:rFonts w:ascii="Times New Roman" w:hAnsi="Times New Roman" w:cs="Times New Roman"/>
        </w:rPr>
        <w:t>в</w:t>
      </w:r>
      <w:proofErr w:type="gramEnd"/>
      <w:r w:rsidR="00B26AF8" w:rsidRPr="006A59B8">
        <w:rPr>
          <w:rFonts w:ascii="Times New Roman" w:hAnsi="Times New Roman" w:cs="Times New Roman"/>
        </w:rPr>
        <w:t xml:space="preserve"> </w:t>
      </w:r>
      <w:proofErr w:type="gramStart"/>
      <w:r w:rsidR="00B26AF8" w:rsidRPr="006A59B8">
        <w:rPr>
          <w:rFonts w:ascii="Times New Roman" w:hAnsi="Times New Roman" w:cs="Times New Roman"/>
        </w:rPr>
        <w:t>мин</w:t>
      </w:r>
      <w:proofErr w:type="gramEnd"/>
      <w:r w:rsidR="00B26AF8" w:rsidRPr="006A59B8">
        <w:rPr>
          <w:rFonts w:ascii="Times New Roman" w:hAnsi="Times New Roman" w:cs="Times New Roman"/>
        </w:rPr>
        <w:t>. Чаще наблюдается при интоксикации сердечными гликозидами, тяжелом органическом поражении миокарда.</w:t>
      </w:r>
    </w:p>
    <w:p w:rsidR="001F4500" w:rsidRPr="006A59B8" w:rsidRDefault="001F4500" w:rsidP="000A3ABD">
      <w:pPr>
        <w:pStyle w:val="a3"/>
        <w:numPr>
          <w:ilvl w:val="2"/>
          <w:numId w:val="3"/>
        </w:numPr>
        <w:jc w:val="both"/>
        <w:rPr>
          <w:rFonts w:ascii="Times New Roman" w:hAnsi="Times New Roman" w:cs="Times New Roman"/>
        </w:rPr>
      </w:pPr>
      <w:proofErr w:type="spellStart"/>
      <w:r w:rsidRPr="006A59B8">
        <w:rPr>
          <w:rFonts w:ascii="Times New Roman" w:hAnsi="Times New Roman" w:cs="Times New Roman"/>
          <w:lang w:val="en-US"/>
        </w:rPr>
        <w:t>Torsade</w:t>
      </w:r>
      <w:proofErr w:type="spellEnd"/>
      <w:r w:rsidRPr="006A59B8">
        <w:rPr>
          <w:rFonts w:ascii="Times New Roman" w:hAnsi="Times New Roman" w:cs="Times New Roman"/>
        </w:rPr>
        <w:t xml:space="preserve"> </w:t>
      </w:r>
      <w:r w:rsidRPr="006A59B8">
        <w:rPr>
          <w:rFonts w:ascii="Times New Roman" w:hAnsi="Times New Roman" w:cs="Times New Roman"/>
          <w:lang w:val="en-US"/>
        </w:rPr>
        <w:t>de</w:t>
      </w:r>
      <w:r w:rsidRPr="006A59B8">
        <w:rPr>
          <w:rFonts w:ascii="Times New Roman" w:hAnsi="Times New Roman" w:cs="Times New Roman"/>
        </w:rPr>
        <w:t xml:space="preserve"> </w:t>
      </w:r>
      <w:r w:rsidRPr="006A59B8">
        <w:rPr>
          <w:rFonts w:ascii="Times New Roman" w:hAnsi="Times New Roman" w:cs="Times New Roman"/>
          <w:lang w:val="en-US"/>
        </w:rPr>
        <w:t>pointes</w:t>
      </w:r>
      <w:r w:rsidRPr="006A59B8">
        <w:rPr>
          <w:rFonts w:ascii="Times New Roman" w:hAnsi="Times New Roman" w:cs="Times New Roman"/>
        </w:rPr>
        <w:t xml:space="preserve"> (</w:t>
      </w:r>
      <w:r w:rsidR="00B26AF8" w:rsidRPr="006A59B8">
        <w:rPr>
          <w:rFonts w:ascii="Times New Roman" w:hAnsi="Times New Roman" w:cs="Times New Roman"/>
        </w:rPr>
        <w:t>пляска точек, двунаправленная веретенообразная ЖТ</w:t>
      </w:r>
      <w:r w:rsidRPr="006A59B8">
        <w:rPr>
          <w:rFonts w:ascii="Times New Roman" w:hAnsi="Times New Roman" w:cs="Times New Roman"/>
        </w:rPr>
        <w:t xml:space="preserve">) – </w:t>
      </w:r>
      <w:r w:rsidR="00B26AF8" w:rsidRPr="006A59B8">
        <w:rPr>
          <w:rFonts w:ascii="Times New Roman" w:hAnsi="Times New Roman" w:cs="Times New Roman"/>
        </w:rPr>
        <w:t xml:space="preserve">импульсы для возбуждения исходят из двух различных участков желудочков, с попеременной сменой </w:t>
      </w:r>
      <w:proofErr w:type="spellStart"/>
      <w:r w:rsidR="00B26AF8" w:rsidRPr="006A59B8">
        <w:rPr>
          <w:rFonts w:ascii="Times New Roman" w:hAnsi="Times New Roman" w:cs="Times New Roman"/>
        </w:rPr>
        <w:t>доминантности</w:t>
      </w:r>
      <w:proofErr w:type="spellEnd"/>
      <w:r w:rsidR="00B26AF8" w:rsidRPr="006A59B8">
        <w:rPr>
          <w:rFonts w:ascii="Times New Roman" w:hAnsi="Times New Roman" w:cs="Times New Roman"/>
        </w:rPr>
        <w:t xml:space="preserve"> от одного фокуса к другому. Чередование серий комплексов QRS </w:t>
      </w:r>
      <w:proofErr w:type="spellStart"/>
      <w:r w:rsidR="00B26AF8" w:rsidRPr="006A59B8">
        <w:rPr>
          <w:rFonts w:ascii="Times New Roman" w:hAnsi="Times New Roman" w:cs="Times New Roman"/>
        </w:rPr>
        <w:t>альтернированной</w:t>
      </w:r>
      <w:proofErr w:type="spellEnd"/>
      <w:r w:rsidR="00B26AF8" w:rsidRPr="006A59B8">
        <w:rPr>
          <w:rFonts w:ascii="Times New Roman" w:hAnsi="Times New Roman" w:cs="Times New Roman"/>
        </w:rPr>
        <w:t xml:space="preserve"> формы, характерных для блокады правой и левой ножек пучка Гиса, а также блокады задней и передней ветвей левой ножки пучка Гиса. ЭКГ приобретает вид веретена, в котором наблюдается серия комплексов QRS с нарастающими по амплитуде зубцами R, сменяющимися нарастающими по глубине зубцами S. Частота сокращений желудочков обычно превышает 160 </w:t>
      </w:r>
      <w:proofErr w:type="gramStart"/>
      <w:r w:rsidR="00B26AF8" w:rsidRPr="006A59B8">
        <w:rPr>
          <w:rFonts w:ascii="Times New Roman" w:hAnsi="Times New Roman" w:cs="Times New Roman"/>
        </w:rPr>
        <w:t>в</w:t>
      </w:r>
      <w:proofErr w:type="gramEnd"/>
      <w:r w:rsidR="00B26AF8" w:rsidRPr="006A59B8">
        <w:rPr>
          <w:rFonts w:ascii="Times New Roman" w:hAnsi="Times New Roman" w:cs="Times New Roman"/>
        </w:rPr>
        <w:t xml:space="preserve"> мин. и часто сменяется мерцанием желудочков. Наблюдается при интоксикации сердечными гликозидами, передозировке антиаритмических препаратов (</w:t>
      </w:r>
      <w:proofErr w:type="gramStart"/>
      <w:r w:rsidR="00B26AF8" w:rsidRPr="006A59B8">
        <w:rPr>
          <w:rFonts w:ascii="Times New Roman" w:hAnsi="Times New Roman" w:cs="Times New Roman"/>
        </w:rPr>
        <w:t>I</w:t>
      </w:r>
      <w:proofErr w:type="gramEnd"/>
      <w:r w:rsidR="00B26AF8" w:rsidRPr="006A59B8">
        <w:rPr>
          <w:rFonts w:ascii="Times New Roman" w:hAnsi="Times New Roman" w:cs="Times New Roman"/>
        </w:rPr>
        <w:t xml:space="preserve">А, С, III группы), тяжелом органическом поражении миокарда, синдроме удлиненного интервала QT и </w:t>
      </w:r>
      <w:proofErr w:type="spellStart"/>
      <w:r w:rsidR="00B26AF8" w:rsidRPr="006A59B8">
        <w:rPr>
          <w:rFonts w:ascii="Times New Roman" w:hAnsi="Times New Roman" w:cs="Times New Roman"/>
        </w:rPr>
        <w:t>жидкобелковой</w:t>
      </w:r>
      <w:proofErr w:type="spellEnd"/>
      <w:r w:rsidR="00B26AF8" w:rsidRPr="006A59B8">
        <w:rPr>
          <w:rFonts w:ascii="Times New Roman" w:hAnsi="Times New Roman" w:cs="Times New Roman"/>
        </w:rPr>
        <w:t xml:space="preserve"> диете.</w:t>
      </w:r>
    </w:p>
    <w:p w:rsidR="00B26AF8" w:rsidRPr="006A59B8" w:rsidRDefault="00B26AF8"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Возвратная</w:t>
      </w:r>
      <w:proofErr w:type="gramEnd"/>
      <w:r w:rsidRPr="006A59B8">
        <w:rPr>
          <w:rFonts w:ascii="Times New Roman" w:hAnsi="Times New Roman" w:cs="Times New Roman"/>
        </w:rPr>
        <w:t xml:space="preserve"> ЖТ - ряд экстрасистол (5–20), которые отделяются друг от друга одним или несколькими </w:t>
      </w:r>
      <w:proofErr w:type="spellStart"/>
      <w:r w:rsidRPr="006A59B8">
        <w:rPr>
          <w:rFonts w:ascii="Times New Roman" w:hAnsi="Times New Roman" w:cs="Times New Roman"/>
        </w:rPr>
        <w:t>синусовыми</w:t>
      </w:r>
      <w:proofErr w:type="spellEnd"/>
      <w:r w:rsidRPr="006A59B8">
        <w:rPr>
          <w:rFonts w:ascii="Times New Roman" w:hAnsi="Times New Roman" w:cs="Times New Roman"/>
        </w:rPr>
        <w:t xml:space="preserve"> сокращениями. Число пробежек желудочковой тахикардии достаточно велико. Такое состояние может продолжаться длительное время. Эта форма наблюдается как при органическом поражении сердца, так и у здоровых людей</w:t>
      </w:r>
    </w:p>
    <w:p w:rsidR="00B26AF8" w:rsidRPr="006A59B8" w:rsidRDefault="00B26AF8"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Комбинированная</w:t>
      </w:r>
      <w:proofErr w:type="gramEnd"/>
      <w:r w:rsidRPr="006A59B8">
        <w:rPr>
          <w:rFonts w:ascii="Times New Roman" w:hAnsi="Times New Roman" w:cs="Times New Roman"/>
        </w:rPr>
        <w:t xml:space="preserve"> (дублированная) ЖТ - сочетание желудочковой тахикардии с фибрилляцией/трепетанием предсердий или предсердной тахикардией. Комбинированные тахикардии, импульсы для которых исходят из двух отделов сердца</w:t>
      </w:r>
    </w:p>
    <w:p w:rsidR="00B26AF8" w:rsidRPr="006A59B8" w:rsidRDefault="00C6589C" w:rsidP="000A3ABD">
      <w:pPr>
        <w:pStyle w:val="a3"/>
        <w:numPr>
          <w:ilvl w:val="2"/>
          <w:numId w:val="3"/>
        </w:numPr>
        <w:jc w:val="both"/>
        <w:rPr>
          <w:rFonts w:ascii="Times New Roman" w:hAnsi="Times New Roman" w:cs="Times New Roman"/>
        </w:rPr>
      </w:pPr>
      <w:proofErr w:type="gramStart"/>
      <w:r w:rsidRPr="006A59B8">
        <w:rPr>
          <w:rFonts w:ascii="Times New Roman" w:hAnsi="Times New Roman" w:cs="Times New Roman"/>
        </w:rPr>
        <w:t>Идиовентрикулярная</w:t>
      </w:r>
      <w:proofErr w:type="gramEnd"/>
      <w:r w:rsidRPr="006A59B8">
        <w:rPr>
          <w:rFonts w:ascii="Times New Roman" w:hAnsi="Times New Roman" w:cs="Times New Roman"/>
        </w:rPr>
        <w:t xml:space="preserve"> ЖТ (медленная, ускоренный идиовентрикулярный ритм) - возникает при подавленной и замедленной функции </w:t>
      </w:r>
      <w:proofErr w:type="spellStart"/>
      <w:r w:rsidRPr="006A59B8">
        <w:rPr>
          <w:rFonts w:ascii="Times New Roman" w:hAnsi="Times New Roman" w:cs="Times New Roman"/>
        </w:rPr>
        <w:t>синусового</w:t>
      </w:r>
      <w:proofErr w:type="spellEnd"/>
      <w:r w:rsidRPr="006A59B8">
        <w:rPr>
          <w:rFonts w:ascii="Times New Roman" w:hAnsi="Times New Roman" w:cs="Times New Roman"/>
        </w:rPr>
        <w:t xml:space="preserve"> узла и/или повышенном автоматизме желудочков. </w:t>
      </w:r>
      <w:proofErr w:type="gramStart"/>
      <w:r w:rsidRPr="006A59B8">
        <w:rPr>
          <w:rFonts w:ascii="Times New Roman" w:hAnsi="Times New Roman" w:cs="Times New Roman"/>
        </w:rPr>
        <w:t xml:space="preserve">На ЭКГ ряд из 5–20 желудочковых экстрасистол, с частотой желудочковых сокращений 55–110 в мин. (чаще 60–90 в мин.), между которыми расположены короткие периоды </w:t>
      </w:r>
      <w:proofErr w:type="spellStart"/>
      <w:r w:rsidRPr="006A59B8">
        <w:rPr>
          <w:rFonts w:ascii="Times New Roman" w:hAnsi="Times New Roman" w:cs="Times New Roman"/>
        </w:rPr>
        <w:t>синусового</w:t>
      </w:r>
      <w:proofErr w:type="spellEnd"/>
      <w:r w:rsidRPr="006A59B8">
        <w:rPr>
          <w:rFonts w:ascii="Times New Roman" w:hAnsi="Times New Roman" w:cs="Times New Roman"/>
        </w:rPr>
        <w:t xml:space="preserve"> ритма.</w:t>
      </w:r>
      <w:proofErr w:type="gramEnd"/>
      <w:r w:rsidRPr="006A59B8">
        <w:rPr>
          <w:rFonts w:ascii="Times New Roman" w:hAnsi="Times New Roman" w:cs="Times New Roman"/>
        </w:rPr>
        <w:t xml:space="preserve"> Интервал между последним </w:t>
      </w:r>
      <w:proofErr w:type="spellStart"/>
      <w:r w:rsidRPr="006A59B8">
        <w:rPr>
          <w:rFonts w:ascii="Times New Roman" w:hAnsi="Times New Roman" w:cs="Times New Roman"/>
        </w:rPr>
        <w:t>синусовым</w:t>
      </w:r>
      <w:proofErr w:type="spellEnd"/>
      <w:r w:rsidRPr="006A59B8">
        <w:rPr>
          <w:rFonts w:ascii="Times New Roman" w:hAnsi="Times New Roman" w:cs="Times New Roman"/>
        </w:rPr>
        <w:t xml:space="preserve"> сокращением и первым эктопическим желудочковым сокращением приступа длинный. Первое или последнее сокращение приступа часто представляет собой комбинированное желудочковое сокращение. Как правило, обнаруживается выраженная </w:t>
      </w:r>
      <w:proofErr w:type="spellStart"/>
      <w:r w:rsidRPr="006A59B8">
        <w:rPr>
          <w:rFonts w:ascii="Times New Roman" w:hAnsi="Times New Roman" w:cs="Times New Roman"/>
        </w:rPr>
        <w:t>синусовая</w:t>
      </w:r>
      <w:proofErr w:type="spellEnd"/>
      <w:r w:rsidRPr="006A59B8">
        <w:rPr>
          <w:rFonts w:ascii="Times New Roman" w:hAnsi="Times New Roman" w:cs="Times New Roman"/>
        </w:rPr>
        <w:t xml:space="preserve"> аритмия. Эктопические сокращения желудочков проявляются в медленную фазу </w:t>
      </w:r>
      <w:proofErr w:type="spellStart"/>
      <w:r w:rsidRPr="006A59B8">
        <w:rPr>
          <w:rFonts w:ascii="Times New Roman" w:hAnsi="Times New Roman" w:cs="Times New Roman"/>
        </w:rPr>
        <w:t>синусовой</w:t>
      </w:r>
      <w:proofErr w:type="spellEnd"/>
      <w:r w:rsidRPr="006A59B8">
        <w:rPr>
          <w:rFonts w:ascii="Times New Roman" w:hAnsi="Times New Roman" w:cs="Times New Roman"/>
        </w:rPr>
        <w:t xml:space="preserve"> аритмии, а восстановление </w:t>
      </w:r>
      <w:proofErr w:type="spellStart"/>
      <w:r w:rsidRPr="006A59B8">
        <w:rPr>
          <w:rFonts w:ascii="Times New Roman" w:hAnsi="Times New Roman" w:cs="Times New Roman"/>
        </w:rPr>
        <w:t>синусового</w:t>
      </w:r>
      <w:proofErr w:type="spellEnd"/>
      <w:r w:rsidRPr="006A59B8">
        <w:rPr>
          <w:rFonts w:ascii="Times New Roman" w:hAnsi="Times New Roman" w:cs="Times New Roman"/>
        </w:rPr>
        <w:t xml:space="preserve"> ритма происходит во время ее быстрой фазы. Встречается при нижнем инфаркте миокарда, интоксикации сердечными гликозидами и </w:t>
      </w:r>
      <w:proofErr w:type="spellStart"/>
      <w:r w:rsidRPr="006A59B8">
        <w:rPr>
          <w:rFonts w:ascii="Times New Roman" w:hAnsi="Times New Roman" w:cs="Times New Roman"/>
        </w:rPr>
        <w:t>гиперкалиемии</w:t>
      </w:r>
      <w:proofErr w:type="spellEnd"/>
      <w:r w:rsidRPr="006A59B8">
        <w:rPr>
          <w:rFonts w:ascii="Times New Roman" w:hAnsi="Times New Roman" w:cs="Times New Roman"/>
        </w:rPr>
        <w:t>.</w:t>
      </w:r>
    </w:p>
    <w:p w:rsidR="000F446A" w:rsidRPr="006A59B8" w:rsidRDefault="000F446A" w:rsidP="000A3ABD">
      <w:pPr>
        <w:jc w:val="both"/>
        <w:rPr>
          <w:rFonts w:ascii="Times New Roman" w:hAnsi="Times New Roman" w:cs="Times New Roman"/>
          <w:b/>
          <w:bCs/>
        </w:rPr>
      </w:pPr>
      <w:r w:rsidRPr="006A59B8">
        <w:rPr>
          <w:rFonts w:ascii="Times New Roman" w:hAnsi="Times New Roman" w:cs="Times New Roman"/>
          <w:b/>
          <w:bCs/>
        </w:rPr>
        <w:t>Клиническая картина заболевания</w:t>
      </w:r>
    </w:p>
    <w:p w:rsidR="000F446A" w:rsidRPr="006A59B8" w:rsidRDefault="00DE5666" w:rsidP="000A3ABD">
      <w:pPr>
        <w:jc w:val="both"/>
        <w:rPr>
          <w:rFonts w:ascii="Times New Roman" w:hAnsi="Times New Roman" w:cs="Times New Roman"/>
        </w:rPr>
      </w:pPr>
      <w:r w:rsidRPr="006A59B8">
        <w:rPr>
          <w:rFonts w:ascii="Times New Roman" w:hAnsi="Times New Roman" w:cs="Times New Roman"/>
        </w:rPr>
        <w:tab/>
        <w:t xml:space="preserve">Клинические проявления ЖТА могут существенно различаться — от абсолютной </w:t>
      </w:r>
      <w:proofErr w:type="spellStart"/>
      <w:r w:rsidRPr="006A59B8">
        <w:rPr>
          <w:rFonts w:ascii="Times New Roman" w:hAnsi="Times New Roman" w:cs="Times New Roman"/>
        </w:rPr>
        <w:t>бессимптомности</w:t>
      </w:r>
      <w:proofErr w:type="spellEnd"/>
      <w:r w:rsidRPr="006A59B8">
        <w:rPr>
          <w:rFonts w:ascii="Times New Roman" w:hAnsi="Times New Roman" w:cs="Times New Roman"/>
        </w:rPr>
        <w:t xml:space="preserve"> до сердцебиения, дискомфорта в груди, </w:t>
      </w:r>
      <w:proofErr w:type="spellStart"/>
      <w:r w:rsidRPr="006A59B8">
        <w:rPr>
          <w:rFonts w:ascii="Times New Roman" w:hAnsi="Times New Roman" w:cs="Times New Roman"/>
        </w:rPr>
        <w:t>загрудинной</w:t>
      </w:r>
      <w:proofErr w:type="spellEnd"/>
      <w:r w:rsidRPr="006A59B8">
        <w:rPr>
          <w:rFonts w:ascii="Times New Roman" w:hAnsi="Times New Roman" w:cs="Times New Roman"/>
        </w:rPr>
        <w:t xml:space="preserve"> боли, удушья, головокружения, </w:t>
      </w:r>
      <w:proofErr w:type="spellStart"/>
      <w:r w:rsidRPr="006A59B8">
        <w:rPr>
          <w:rFonts w:ascii="Times New Roman" w:hAnsi="Times New Roman" w:cs="Times New Roman"/>
        </w:rPr>
        <w:t>пресинкопальных</w:t>
      </w:r>
      <w:proofErr w:type="spellEnd"/>
      <w:r w:rsidRPr="006A59B8">
        <w:rPr>
          <w:rFonts w:ascii="Times New Roman" w:hAnsi="Times New Roman" w:cs="Times New Roman"/>
        </w:rPr>
        <w:t xml:space="preserve"> и </w:t>
      </w:r>
      <w:proofErr w:type="spellStart"/>
      <w:r w:rsidRPr="006A59B8">
        <w:rPr>
          <w:rFonts w:ascii="Times New Roman" w:hAnsi="Times New Roman" w:cs="Times New Roman"/>
        </w:rPr>
        <w:t>синкопальных</w:t>
      </w:r>
      <w:proofErr w:type="spellEnd"/>
      <w:r w:rsidRPr="006A59B8">
        <w:rPr>
          <w:rFonts w:ascii="Times New Roman" w:hAnsi="Times New Roman" w:cs="Times New Roman"/>
        </w:rPr>
        <w:t xml:space="preserve"> состояний, полной остановки кровообращения. Учащенное сердцебиение, предобморочное состояние и обмороки — три наиболее важных симптома, которые требуют тщательного сбора анамнеза и дополнительного обследования для исключения ЖТА.</w:t>
      </w:r>
    </w:p>
    <w:p w:rsidR="00DE5666" w:rsidRPr="006A59B8" w:rsidRDefault="00AE5F28" w:rsidP="000A3ABD">
      <w:pPr>
        <w:jc w:val="both"/>
        <w:rPr>
          <w:rFonts w:ascii="Times New Roman" w:hAnsi="Times New Roman" w:cs="Times New Roman"/>
          <w:b/>
          <w:bCs/>
        </w:rPr>
      </w:pPr>
      <w:r w:rsidRPr="006A59B8">
        <w:rPr>
          <w:rFonts w:ascii="Times New Roman" w:hAnsi="Times New Roman" w:cs="Times New Roman"/>
          <w:b/>
          <w:bCs/>
        </w:rPr>
        <w:t>Диагностика</w:t>
      </w:r>
    </w:p>
    <w:p w:rsidR="00AE5F28" w:rsidRPr="006A59B8" w:rsidRDefault="00BC626E" w:rsidP="000A3ABD">
      <w:pPr>
        <w:jc w:val="both"/>
        <w:rPr>
          <w:rFonts w:ascii="Times New Roman" w:hAnsi="Times New Roman" w:cs="Times New Roman"/>
        </w:rPr>
      </w:pPr>
      <w:r w:rsidRPr="006A59B8">
        <w:rPr>
          <w:rFonts w:ascii="Times New Roman" w:hAnsi="Times New Roman" w:cs="Times New Roman"/>
          <w:b/>
          <w:bCs/>
        </w:rPr>
        <w:t>При</w:t>
      </w:r>
      <w:r w:rsidR="00AE5F28" w:rsidRPr="006A59B8">
        <w:rPr>
          <w:rFonts w:ascii="Times New Roman" w:hAnsi="Times New Roman" w:cs="Times New Roman"/>
          <w:b/>
          <w:bCs/>
        </w:rPr>
        <w:t xml:space="preserve"> сбор</w:t>
      </w:r>
      <w:r w:rsidRPr="006A59B8">
        <w:rPr>
          <w:rFonts w:ascii="Times New Roman" w:hAnsi="Times New Roman" w:cs="Times New Roman"/>
          <w:b/>
          <w:bCs/>
        </w:rPr>
        <w:t>е</w:t>
      </w:r>
      <w:r w:rsidR="00AE5F28" w:rsidRPr="006A59B8">
        <w:rPr>
          <w:rFonts w:ascii="Times New Roman" w:hAnsi="Times New Roman" w:cs="Times New Roman"/>
          <w:b/>
          <w:bCs/>
        </w:rPr>
        <w:t xml:space="preserve"> </w:t>
      </w:r>
      <w:r w:rsidR="00C4598B" w:rsidRPr="006A59B8">
        <w:rPr>
          <w:rFonts w:ascii="Times New Roman" w:hAnsi="Times New Roman" w:cs="Times New Roman"/>
          <w:b/>
          <w:bCs/>
        </w:rPr>
        <w:t>жалоб</w:t>
      </w:r>
      <w:r w:rsidRPr="006A59B8">
        <w:rPr>
          <w:rFonts w:ascii="Times New Roman" w:hAnsi="Times New Roman" w:cs="Times New Roman"/>
          <w:b/>
          <w:bCs/>
        </w:rPr>
        <w:t xml:space="preserve"> </w:t>
      </w:r>
      <w:r w:rsidRPr="006A59B8">
        <w:rPr>
          <w:rFonts w:ascii="Times New Roman" w:hAnsi="Times New Roman" w:cs="Times New Roman"/>
        </w:rPr>
        <w:t xml:space="preserve">обязательно стоит обратить внимание </w:t>
      </w:r>
      <w:proofErr w:type="gramStart"/>
      <w:r w:rsidRPr="006A59B8">
        <w:rPr>
          <w:rFonts w:ascii="Times New Roman" w:hAnsi="Times New Roman" w:cs="Times New Roman"/>
        </w:rPr>
        <w:t>на</w:t>
      </w:r>
      <w:proofErr w:type="gramEnd"/>
      <w:r w:rsidRPr="006A59B8">
        <w:rPr>
          <w:rFonts w:ascii="Times New Roman" w:hAnsi="Times New Roman" w:cs="Times New Roman"/>
        </w:rPr>
        <w:t>:</w:t>
      </w:r>
    </w:p>
    <w:p w:rsidR="00BC626E" w:rsidRPr="006A59B8" w:rsidRDefault="005E093A" w:rsidP="000A3ABD">
      <w:pPr>
        <w:pStyle w:val="a3"/>
        <w:numPr>
          <w:ilvl w:val="0"/>
          <w:numId w:val="8"/>
        </w:numPr>
        <w:jc w:val="both"/>
        <w:rPr>
          <w:rFonts w:ascii="Times New Roman" w:hAnsi="Times New Roman" w:cs="Times New Roman"/>
        </w:rPr>
      </w:pPr>
      <w:r w:rsidRPr="006A59B8">
        <w:rPr>
          <w:rFonts w:ascii="Times New Roman" w:hAnsi="Times New Roman" w:cs="Times New Roman"/>
        </w:rPr>
        <w:t xml:space="preserve">Наличие </w:t>
      </w:r>
      <w:proofErr w:type="spellStart"/>
      <w:r w:rsidRPr="006A59B8">
        <w:rPr>
          <w:rFonts w:ascii="Times New Roman" w:hAnsi="Times New Roman" w:cs="Times New Roman"/>
        </w:rPr>
        <w:t>пресинкопальных</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синкопальных</w:t>
      </w:r>
      <w:proofErr w:type="spellEnd"/>
      <w:r w:rsidRPr="006A59B8">
        <w:rPr>
          <w:rFonts w:ascii="Times New Roman" w:hAnsi="Times New Roman" w:cs="Times New Roman"/>
        </w:rPr>
        <w:t xml:space="preserve"> состояний</w:t>
      </w:r>
    </w:p>
    <w:p w:rsidR="005E093A" w:rsidRPr="006A59B8" w:rsidRDefault="005E093A" w:rsidP="000A3ABD">
      <w:pPr>
        <w:pStyle w:val="a3"/>
        <w:numPr>
          <w:ilvl w:val="0"/>
          <w:numId w:val="8"/>
        </w:numPr>
        <w:jc w:val="both"/>
        <w:rPr>
          <w:rFonts w:ascii="Times New Roman" w:hAnsi="Times New Roman" w:cs="Times New Roman"/>
        </w:rPr>
      </w:pPr>
      <w:r w:rsidRPr="006A59B8">
        <w:rPr>
          <w:rFonts w:ascii="Times New Roman" w:hAnsi="Times New Roman" w:cs="Times New Roman"/>
        </w:rPr>
        <w:t>Тяжесть клинических проявлений ХСН</w:t>
      </w:r>
    </w:p>
    <w:p w:rsidR="00476E5F" w:rsidRPr="006A59B8" w:rsidRDefault="00D048F3" w:rsidP="00476E5F">
      <w:pPr>
        <w:pStyle w:val="a3"/>
        <w:numPr>
          <w:ilvl w:val="0"/>
          <w:numId w:val="8"/>
        </w:numPr>
        <w:jc w:val="both"/>
        <w:rPr>
          <w:rFonts w:ascii="Times New Roman" w:hAnsi="Times New Roman" w:cs="Times New Roman"/>
        </w:rPr>
      </w:pPr>
      <w:r w:rsidRPr="006A59B8">
        <w:rPr>
          <w:rFonts w:ascii="Times New Roman" w:hAnsi="Times New Roman" w:cs="Times New Roman"/>
        </w:rPr>
        <w:lastRenderedPageBreak/>
        <w:t>Выяснить зависимость физических нагрузок и симптомов</w:t>
      </w:r>
    </w:p>
    <w:p w:rsidR="00C4598B" w:rsidRPr="006A59B8" w:rsidRDefault="00C4598B" w:rsidP="000A3ABD">
      <w:pPr>
        <w:jc w:val="both"/>
        <w:rPr>
          <w:rFonts w:ascii="Times New Roman" w:hAnsi="Times New Roman" w:cs="Times New Roman"/>
        </w:rPr>
      </w:pPr>
      <w:r w:rsidRPr="006A59B8">
        <w:rPr>
          <w:rFonts w:ascii="Times New Roman" w:hAnsi="Times New Roman" w:cs="Times New Roman"/>
          <w:b/>
          <w:bCs/>
        </w:rPr>
        <w:t xml:space="preserve">При сборе анамнеза </w:t>
      </w:r>
      <w:r w:rsidRPr="006A59B8">
        <w:rPr>
          <w:rFonts w:ascii="Times New Roman" w:hAnsi="Times New Roman" w:cs="Times New Roman"/>
        </w:rPr>
        <w:t xml:space="preserve">обязательно стоит обратить внимание </w:t>
      </w:r>
      <w:proofErr w:type="gramStart"/>
      <w:r w:rsidRPr="006A59B8">
        <w:rPr>
          <w:rFonts w:ascii="Times New Roman" w:hAnsi="Times New Roman" w:cs="Times New Roman"/>
        </w:rPr>
        <w:t>на</w:t>
      </w:r>
      <w:proofErr w:type="gramEnd"/>
      <w:r w:rsidRPr="006A59B8">
        <w:rPr>
          <w:rFonts w:ascii="Times New Roman" w:hAnsi="Times New Roman" w:cs="Times New Roman"/>
        </w:rPr>
        <w:t>:</w:t>
      </w:r>
    </w:p>
    <w:p w:rsidR="00C4598B" w:rsidRPr="006A59B8" w:rsidRDefault="00E522E7" w:rsidP="000A3ABD">
      <w:pPr>
        <w:pStyle w:val="a3"/>
        <w:numPr>
          <w:ilvl w:val="0"/>
          <w:numId w:val="7"/>
        </w:numPr>
        <w:jc w:val="both"/>
        <w:rPr>
          <w:rFonts w:ascii="Times New Roman" w:hAnsi="Times New Roman" w:cs="Times New Roman"/>
        </w:rPr>
      </w:pPr>
      <w:r w:rsidRPr="006A59B8">
        <w:rPr>
          <w:rFonts w:ascii="Times New Roman" w:hAnsi="Times New Roman" w:cs="Times New Roman"/>
        </w:rPr>
        <w:t>Наличие в анамнезе ОИМ</w:t>
      </w:r>
      <w:r w:rsidR="00776876" w:rsidRPr="006A59B8">
        <w:rPr>
          <w:rFonts w:ascii="Times New Roman" w:hAnsi="Times New Roman" w:cs="Times New Roman"/>
        </w:rPr>
        <w:t>, перенесенных оперативных вмешательств на сердце</w:t>
      </w:r>
    </w:p>
    <w:p w:rsidR="000166EF" w:rsidRPr="006A59B8" w:rsidRDefault="000166EF" w:rsidP="000A3ABD">
      <w:pPr>
        <w:pStyle w:val="a3"/>
        <w:numPr>
          <w:ilvl w:val="0"/>
          <w:numId w:val="7"/>
        </w:numPr>
        <w:jc w:val="both"/>
        <w:rPr>
          <w:rFonts w:ascii="Times New Roman" w:hAnsi="Times New Roman" w:cs="Times New Roman"/>
        </w:rPr>
      </w:pPr>
      <w:r w:rsidRPr="006A59B8">
        <w:rPr>
          <w:rFonts w:ascii="Times New Roman" w:hAnsi="Times New Roman" w:cs="Times New Roman"/>
        </w:rPr>
        <w:t xml:space="preserve">Список принимаемых лекарственных препаратов – изучить </w:t>
      </w:r>
      <w:r w:rsidR="00DE779D" w:rsidRPr="006A59B8">
        <w:rPr>
          <w:rFonts w:ascii="Times New Roman" w:hAnsi="Times New Roman" w:cs="Times New Roman"/>
        </w:rPr>
        <w:t>нежелательные эффекты препаратов</w:t>
      </w:r>
      <w:r w:rsidR="005757D5" w:rsidRPr="006A59B8">
        <w:rPr>
          <w:rFonts w:ascii="Times New Roman" w:hAnsi="Times New Roman" w:cs="Times New Roman"/>
        </w:rPr>
        <w:t>. При сборе анамнеза пациентов с СУИ</w:t>
      </w:r>
      <w:proofErr w:type="gramStart"/>
      <w:r w:rsidR="005757D5" w:rsidRPr="006A59B8">
        <w:rPr>
          <w:rFonts w:ascii="Times New Roman" w:hAnsi="Times New Roman" w:cs="Times New Roman"/>
        </w:rPr>
        <w:t>QT</w:t>
      </w:r>
      <w:proofErr w:type="gramEnd"/>
      <w:r w:rsidR="005757D5" w:rsidRPr="006A59B8">
        <w:rPr>
          <w:rFonts w:ascii="Times New Roman" w:hAnsi="Times New Roman" w:cs="Times New Roman"/>
        </w:rPr>
        <w:t xml:space="preserve"> рекомендуется уделять также внимание принимаемым пациентом лекарственным препаратам, поскольку удлинение интервала QT могут вызывать многие </w:t>
      </w:r>
      <w:proofErr w:type="spellStart"/>
      <w:r w:rsidR="005757D5" w:rsidRPr="006A59B8">
        <w:rPr>
          <w:rFonts w:ascii="Times New Roman" w:hAnsi="Times New Roman" w:cs="Times New Roman"/>
        </w:rPr>
        <w:t>некардиологические</w:t>
      </w:r>
      <w:proofErr w:type="spellEnd"/>
      <w:r w:rsidR="005757D5" w:rsidRPr="006A59B8">
        <w:rPr>
          <w:rFonts w:ascii="Times New Roman" w:hAnsi="Times New Roman" w:cs="Times New Roman"/>
        </w:rPr>
        <w:t xml:space="preserve"> лекарственные средства (постоянно обновляемый перечень представлен на сайте https://crediblemeds.org/; также актуальная информация о  побочных эффектах медикаментозных препаратов представлена на сайте https://www.drugs.com/).</w:t>
      </w:r>
    </w:p>
    <w:p w:rsidR="000166EF" w:rsidRPr="006A59B8" w:rsidRDefault="000166EF" w:rsidP="000A3ABD">
      <w:pPr>
        <w:pStyle w:val="a3"/>
        <w:numPr>
          <w:ilvl w:val="0"/>
          <w:numId w:val="7"/>
        </w:numPr>
        <w:jc w:val="both"/>
        <w:rPr>
          <w:rFonts w:ascii="Times New Roman" w:hAnsi="Times New Roman" w:cs="Times New Roman"/>
        </w:rPr>
      </w:pPr>
      <w:r w:rsidRPr="006A59B8">
        <w:rPr>
          <w:rFonts w:ascii="Times New Roman" w:hAnsi="Times New Roman" w:cs="Times New Roman"/>
        </w:rPr>
        <w:t>Собрать тщательный генетический анамне</w:t>
      </w:r>
      <w:r w:rsidR="00DE779D" w:rsidRPr="006A59B8">
        <w:rPr>
          <w:rFonts w:ascii="Times New Roman" w:hAnsi="Times New Roman" w:cs="Times New Roman"/>
        </w:rPr>
        <w:t>з</w:t>
      </w:r>
    </w:p>
    <w:p w:rsidR="00E92AD5" w:rsidRPr="006A59B8" w:rsidRDefault="000D6A50" w:rsidP="000A3ABD">
      <w:pPr>
        <w:pStyle w:val="a3"/>
        <w:numPr>
          <w:ilvl w:val="0"/>
          <w:numId w:val="7"/>
        </w:numPr>
        <w:jc w:val="both"/>
        <w:rPr>
          <w:rFonts w:ascii="Times New Roman" w:hAnsi="Times New Roman" w:cs="Times New Roman"/>
        </w:rPr>
      </w:pPr>
      <w:r w:rsidRPr="006A59B8">
        <w:rPr>
          <w:rFonts w:ascii="Times New Roman" w:hAnsi="Times New Roman" w:cs="Times New Roman"/>
        </w:rPr>
        <w:t>Имелись ли в анамнезе заболевания щитовидной железы</w:t>
      </w:r>
    </w:p>
    <w:p w:rsidR="00E92AD5" w:rsidRPr="006A59B8" w:rsidRDefault="00E92AD5" w:rsidP="00E92AD5">
      <w:pPr>
        <w:pStyle w:val="a3"/>
        <w:numPr>
          <w:ilvl w:val="0"/>
          <w:numId w:val="7"/>
        </w:numPr>
        <w:jc w:val="both"/>
        <w:rPr>
          <w:rFonts w:ascii="Times New Roman" w:hAnsi="Times New Roman" w:cs="Times New Roman"/>
        </w:rPr>
      </w:pPr>
      <w:r w:rsidRPr="006A59B8">
        <w:rPr>
          <w:rFonts w:ascii="Times New Roman" w:hAnsi="Times New Roman" w:cs="Times New Roman"/>
        </w:rPr>
        <w:t>При наводящих вопросах рекомендовано задать следующий ряд вопросов:</w:t>
      </w:r>
    </w:p>
    <w:p w:rsidR="008069CA" w:rsidRPr="006A59B8" w:rsidRDefault="00E92AD5" w:rsidP="00E92AD5">
      <w:pPr>
        <w:pStyle w:val="a3"/>
        <w:numPr>
          <w:ilvl w:val="1"/>
          <w:numId w:val="7"/>
        </w:numPr>
        <w:jc w:val="both"/>
        <w:rPr>
          <w:rFonts w:ascii="Times New Roman" w:hAnsi="Times New Roman" w:cs="Times New Roman"/>
        </w:rPr>
      </w:pPr>
      <w:r w:rsidRPr="006A59B8">
        <w:rPr>
          <w:rFonts w:ascii="Times New Roman" w:hAnsi="Times New Roman" w:cs="Times New Roman"/>
        </w:rPr>
        <w:t>Как часто в одну хронологическую единицу (</w:t>
      </w:r>
      <w:r w:rsidR="008069CA" w:rsidRPr="006A59B8">
        <w:rPr>
          <w:rFonts w:ascii="Times New Roman" w:hAnsi="Times New Roman" w:cs="Times New Roman"/>
        </w:rPr>
        <w:t>каждый час, день, месяц год и т.п.) возникают приступы аритмии?</w:t>
      </w:r>
    </w:p>
    <w:p w:rsidR="00F447EC" w:rsidRPr="006A59B8" w:rsidRDefault="00F447EC" w:rsidP="00E92AD5">
      <w:pPr>
        <w:pStyle w:val="a3"/>
        <w:numPr>
          <w:ilvl w:val="1"/>
          <w:numId w:val="7"/>
        </w:numPr>
        <w:jc w:val="both"/>
        <w:rPr>
          <w:rFonts w:ascii="Times New Roman" w:hAnsi="Times New Roman" w:cs="Times New Roman"/>
        </w:rPr>
      </w:pPr>
      <w:r w:rsidRPr="006A59B8">
        <w:rPr>
          <w:rFonts w:ascii="Times New Roman" w:hAnsi="Times New Roman" w:cs="Times New Roman"/>
        </w:rPr>
        <w:t>Сколько длится приступ? Самый короткий и самый длинный</w:t>
      </w:r>
      <w:r w:rsidR="00044D54" w:rsidRPr="006A59B8">
        <w:rPr>
          <w:rFonts w:ascii="Times New Roman" w:hAnsi="Times New Roman" w:cs="Times New Roman"/>
        </w:rPr>
        <w:t xml:space="preserve"> (</w:t>
      </w:r>
      <w:proofErr w:type="spellStart"/>
      <w:r w:rsidR="00044D54" w:rsidRPr="006A59B8">
        <w:rPr>
          <w:rFonts w:ascii="Times New Roman" w:hAnsi="Times New Roman" w:cs="Times New Roman"/>
        </w:rPr>
        <w:t>секундно</w:t>
      </w:r>
      <w:proofErr w:type="spellEnd"/>
      <w:r w:rsidR="00044D54" w:rsidRPr="006A59B8">
        <w:rPr>
          <w:rFonts w:ascii="Times New Roman" w:hAnsi="Times New Roman" w:cs="Times New Roman"/>
        </w:rPr>
        <w:t xml:space="preserve">, несколько минут, </w:t>
      </w:r>
      <w:r w:rsidR="00654528" w:rsidRPr="006A59B8">
        <w:rPr>
          <w:rFonts w:ascii="Times New Roman" w:hAnsi="Times New Roman" w:cs="Times New Roman"/>
        </w:rPr>
        <w:t>до получаса, в течени</w:t>
      </w:r>
      <w:proofErr w:type="gramStart"/>
      <w:r w:rsidR="00654528" w:rsidRPr="006A59B8">
        <w:rPr>
          <w:rFonts w:ascii="Times New Roman" w:hAnsi="Times New Roman" w:cs="Times New Roman"/>
        </w:rPr>
        <w:t>и</w:t>
      </w:r>
      <w:proofErr w:type="gramEnd"/>
      <w:r w:rsidR="00654528" w:rsidRPr="006A59B8">
        <w:rPr>
          <w:rFonts w:ascii="Times New Roman" w:hAnsi="Times New Roman" w:cs="Times New Roman"/>
        </w:rPr>
        <w:t xml:space="preserve"> дня и т.п.)</w:t>
      </w:r>
      <w:r w:rsidRPr="006A59B8">
        <w:rPr>
          <w:rFonts w:ascii="Times New Roman" w:hAnsi="Times New Roman" w:cs="Times New Roman"/>
        </w:rPr>
        <w:t>.</w:t>
      </w:r>
    </w:p>
    <w:p w:rsidR="00476E5F" w:rsidRPr="006A59B8" w:rsidRDefault="00476E5F" w:rsidP="00E92AD5">
      <w:pPr>
        <w:pStyle w:val="a3"/>
        <w:numPr>
          <w:ilvl w:val="1"/>
          <w:numId w:val="7"/>
        </w:numPr>
        <w:jc w:val="both"/>
        <w:rPr>
          <w:rFonts w:ascii="Times New Roman" w:hAnsi="Times New Roman" w:cs="Times New Roman"/>
        </w:rPr>
      </w:pPr>
      <w:r w:rsidRPr="006A59B8">
        <w:rPr>
          <w:rFonts w:ascii="Times New Roman" w:hAnsi="Times New Roman" w:cs="Times New Roman"/>
        </w:rPr>
        <w:t xml:space="preserve"> </w:t>
      </w:r>
      <w:r w:rsidR="00654528" w:rsidRPr="006A59B8">
        <w:rPr>
          <w:rFonts w:ascii="Times New Roman" w:hAnsi="Times New Roman" w:cs="Times New Roman"/>
        </w:rPr>
        <w:t>С чего начинается?</w:t>
      </w:r>
      <w:r w:rsidR="00724BF4" w:rsidRPr="006A59B8">
        <w:rPr>
          <w:rFonts w:ascii="Times New Roman" w:hAnsi="Times New Roman" w:cs="Times New Roman"/>
        </w:rPr>
        <w:t xml:space="preserve"> – с чувства перебоев в работе сердца, не замечает начала</w:t>
      </w:r>
      <w:r w:rsidR="007A5017" w:rsidRPr="006A59B8">
        <w:rPr>
          <w:rFonts w:ascii="Times New Roman" w:hAnsi="Times New Roman" w:cs="Times New Roman"/>
        </w:rPr>
        <w:t xml:space="preserve"> и др.</w:t>
      </w:r>
    </w:p>
    <w:p w:rsidR="007A5017" w:rsidRPr="006A59B8" w:rsidRDefault="007A5017" w:rsidP="00E92AD5">
      <w:pPr>
        <w:pStyle w:val="a3"/>
        <w:numPr>
          <w:ilvl w:val="1"/>
          <w:numId w:val="7"/>
        </w:numPr>
        <w:jc w:val="both"/>
        <w:rPr>
          <w:rFonts w:ascii="Times New Roman" w:hAnsi="Times New Roman" w:cs="Times New Roman"/>
        </w:rPr>
      </w:pPr>
      <w:r w:rsidRPr="006A59B8">
        <w:rPr>
          <w:rFonts w:ascii="Times New Roman" w:hAnsi="Times New Roman" w:cs="Times New Roman"/>
        </w:rPr>
        <w:t xml:space="preserve">Чем пациент занимался до начала приступа? – занимался физическими нагрузками, испытывал эмоциональный стресс, </w:t>
      </w:r>
      <w:r w:rsidR="00262066" w:rsidRPr="006A59B8">
        <w:rPr>
          <w:rFonts w:ascii="Times New Roman" w:hAnsi="Times New Roman" w:cs="Times New Roman"/>
        </w:rPr>
        <w:t xml:space="preserve">употреблял алкоголь или имеет осложненный наркологический анамнез, </w:t>
      </w:r>
      <w:r w:rsidR="00C52FAB" w:rsidRPr="006A59B8">
        <w:rPr>
          <w:rFonts w:ascii="Times New Roman" w:hAnsi="Times New Roman" w:cs="Times New Roman"/>
        </w:rPr>
        <w:t>получил травму</w:t>
      </w:r>
      <w:r w:rsidR="00C61613" w:rsidRPr="006A59B8">
        <w:rPr>
          <w:rFonts w:ascii="Times New Roman" w:hAnsi="Times New Roman" w:cs="Times New Roman"/>
        </w:rPr>
        <w:t>,</w:t>
      </w:r>
      <w:r w:rsidR="00C52FAB" w:rsidRPr="006A59B8">
        <w:rPr>
          <w:rFonts w:ascii="Times New Roman" w:hAnsi="Times New Roman" w:cs="Times New Roman"/>
        </w:rPr>
        <w:t xml:space="preserve"> </w:t>
      </w:r>
      <w:r w:rsidR="00262066" w:rsidRPr="006A59B8">
        <w:rPr>
          <w:rFonts w:ascii="Times New Roman" w:hAnsi="Times New Roman" w:cs="Times New Roman"/>
        </w:rPr>
        <w:t>находился в покое</w:t>
      </w:r>
      <w:r w:rsidR="00C61613" w:rsidRPr="006A59B8">
        <w:rPr>
          <w:rFonts w:ascii="Times New Roman" w:hAnsi="Times New Roman" w:cs="Times New Roman"/>
        </w:rPr>
        <w:t xml:space="preserve"> и др.</w:t>
      </w:r>
    </w:p>
    <w:p w:rsidR="00C52FAB" w:rsidRPr="006A59B8" w:rsidRDefault="00C61613" w:rsidP="00E92AD5">
      <w:pPr>
        <w:pStyle w:val="a3"/>
        <w:numPr>
          <w:ilvl w:val="1"/>
          <w:numId w:val="7"/>
        </w:numPr>
        <w:jc w:val="both"/>
        <w:rPr>
          <w:rFonts w:ascii="Times New Roman" w:hAnsi="Times New Roman" w:cs="Times New Roman"/>
        </w:rPr>
      </w:pPr>
      <w:r w:rsidRPr="006A59B8">
        <w:rPr>
          <w:rFonts w:ascii="Times New Roman" w:hAnsi="Times New Roman" w:cs="Times New Roman"/>
        </w:rPr>
        <w:t xml:space="preserve">Как купируется приступ? – самостоятельно, </w:t>
      </w:r>
      <w:r w:rsidR="00A84232" w:rsidRPr="006A59B8">
        <w:rPr>
          <w:rFonts w:ascii="Times New Roman" w:hAnsi="Times New Roman" w:cs="Times New Roman"/>
        </w:rPr>
        <w:t>вызов скорой медицинской помощи, медикаментозно, электроимпульсной терапией</w:t>
      </w:r>
      <w:r w:rsidRPr="006A59B8">
        <w:rPr>
          <w:rFonts w:ascii="Times New Roman" w:hAnsi="Times New Roman" w:cs="Times New Roman"/>
        </w:rPr>
        <w:t xml:space="preserve"> </w:t>
      </w:r>
      <w:r w:rsidR="00A84232" w:rsidRPr="006A59B8">
        <w:rPr>
          <w:rFonts w:ascii="Times New Roman" w:hAnsi="Times New Roman" w:cs="Times New Roman"/>
        </w:rPr>
        <w:t>и др.</w:t>
      </w:r>
    </w:p>
    <w:p w:rsidR="00A84232" w:rsidRPr="006A59B8" w:rsidRDefault="0019539D" w:rsidP="00E92AD5">
      <w:pPr>
        <w:pStyle w:val="a3"/>
        <w:numPr>
          <w:ilvl w:val="1"/>
          <w:numId w:val="7"/>
        </w:numPr>
        <w:jc w:val="both"/>
        <w:rPr>
          <w:rFonts w:ascii="Times New Roman" w:hAnsi="Times New Roman" w:cs="Times New Roman"/>
        </w:rPr>
      </w:pPr>
      <w:r w:rsidRPr="006A59B8">
        <w:rPr>
          <w:rFonts w:ascii="Times New Roman" w:hAnsi="Times New Roman" w:cs="Times New Roman"/>
        </w:rPr>
        <w:t xml:space="preserve">Помогают ли </w:t>
      </w:r>
      <w:proofErr w:type="spellStart"/>
      <w:r w:rsidRPr="006A59B8">
        <w:rPr>
          <w:rFonts w:ascii="Times New Roman" w:hAnsi="Times New Roman" w:cs="Times New Roman"/>
        </w:rPr>
        <w:t>вагусные</w:t>
      </w:r>
      <w:proofErr w:type="spellEnd"/>
      <w:r w:rsidRPr="006A59B8">
        <w:rPr>
          <w:rFonts w:ascii="Times New Roman" w:hAnsi="Times New Roman" w:cs="Times New Roman"/>
        </w:rPr>
        <w:t xml:space="preserve"> пробы? – пациентов при амбулаторном приеме рекомендовано обучить типичным </w:t>
      </w:r>
      <w:proofErr w:type="spellStart"/>
      <w:r w:rsidRPr="006A59B8">
        <w:rPr>
          <w:rFonts w:ascii="Times New Roman" w:hAnsi="Times New Roman" w:cs="Times New Roman"/>
        </w:rPr>
        <w:t>вагусным</w:t>
      </w:r>
      <w:proofErr w:type="spellEnd"/>
      <w:r w:rsidRPr="006A59B8">
        <w:rPr>
          <w:rFonts w:ascii="Times New Roman" w:hAnsi="Times New Roman" w:cs="Times New Roman"/>
        </w:rPr>
        <w:t xml:space="preserve"> пробам. При ЖНР </w:t>
      </w:r>
      <w:proofErr w:type="gramStart"/>
      <w:r w:rsidRPr="006A59B8">
        <w:rPr>
          <w:rFonts w:ascii="Times New Roman" w:hAnsi="Times New Roman" w:cs="Times New Roman"/>
        </w:rPr>
        <w:t>эффективная</w:t>
      </w:r>
      <w:proofErr w:type="gramEnd"/>
      <w:r w:rsidRPr="006A59B8">
        <w:rPr>
          <w:rFonts w:ascii="Times New Roman" w:hAnsi="Times New Roman" w:cs="Times New Roman"/>
        </w:rPr>
        <w:t xml:space="preserve"> крайне мала, </w:t>
      </w:r>
      <w:r w:rsidR="00947906" w:rsidRPr="006A59B8">
        <w:rPr>
          <w:rFonts w:ascii="Times New Roman" w:hAnsi="Times New Roman" w:cs="Times New Roman"/>
        </w:rPr>
        <w:t>что помогает в дифференциальной диагностике между НЖТ и ЖНР.</w:t>
      </w:r>
    </w:p>
    <w:p w:rsidR="00E076D5" w:rsidRPr="006A59B8" w:rsidRDefault="00E076D5" w:rsidP="000A3ABD">
      <w:pPr>
        <w:jc w:val="both"/>
        <w:rPr>
          <w:rFonts w:ascii="Times New Roman" w:hAnsi="Times New Roman" w:cs="Times New Roman"/>
        </w:rPr>
      </w:pPr>
      <w:r w:rsidRPr="006A59B8">
        <w:rPr>
          <w:rFonts w:ascii="Times New Roman" w:hAnsi="Times New Roman" w:cs="Times New Roman"/>
        </w:rPr>
        <w:t xml:space="preserve">Всем обследуемым пациентам </w:t>
      </w:r>
      <w:r w:rsidRPr="006A59B8">
        <w:rPr>
          <w:rFonts w:ascii="Times New Roman" w:hAnsi="Times New Roman" w:cs="Times New Roman"/>
          <w:b/>
          <w:bCs/>
        </w:rPr>
        <w:t xml:space="preserve">при </w:t>
      </w:r>
      <w:proofErr w:type="spellStart"/>
      <w:r w:rsidRPr="006A59B8">
        <w:rPr>
          <w:rFonts w:ascii="Times New Roman" w:hAnsi="Times New Roman" w:cs="Times New Roman"/>
          <w:b/>
          <w:bCs/>
        </w:rPr>
        <w:t>физикальном</w:t>
      </w:r>
      <w:proofErr w:type="spellEnd"/>
      <w:r w:rsidRPr="006A59B8">
        <w:rPr>
          <w:rFonts w:ascii="Times New Roman" w:hAnsi="Times New Roman" w:cs="Times New Roman"/>
          <w:b/>
          <w:bCs/>
        </w:rPr>
        <w:t xml:space="preserve"> обследовании</w:t>
      </w:r>
      <w:r w:rsidRPr="006A59B8">
        <w:rPr>
          <w:rFonts w:ascii="Times New Roman" w:hAnsi="Times New Roman" w:cs="Times New Roman"/>
        </w:rPr>
        <w:t xml:space="preserve"> рекомендуется проводить следующие стандартные измерения, в  соответствии с действующими рекомендациями: </w:t>
      </w:r>
    </w:p>
    <w:p w:rsidR="00E076D5"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антропометрические показатели (рост, вес, индекс массы тела, окружность талии); </w:t>
      </w:r>
    </w:p>
    <w:p w:rsidR="00E076D5"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термометрия и  оценка состояния </w:t>
      </w:r>
      <w:proofErr w:type="gramStart"/>
      <w:r w:rsidRPr="006A59B8">
        <w:rPr>
          <w:rFonts w:ascii="Times New Roman" w:hAnsi="Times New Roman" w:cs="Times New Roman"/>
        </w:rPr>
        <w:t>кожных</w:t>
      </w:r>
      <w:proofErr w:type="gramEnd"/>
      <w:r w:rsidRPr="006A59B8">
        <w:rPr>
          <w:rFonts w:ascii="Times New Roman" w:hAnsi="Times New Roman" w:cs="Times New Roman"/>
        </w:rPr>
        <w:t xml:space="preserve"> </w:t>
      </w:r>
      <w:proofErr w:type="spellStart"/>
      <w:r w:rsidRPr="006A59B8">
        <w:rPr>
          <w:rFonts w:ascii="Times New Roman" w:hAnsi="Times New Roman" w:cs="Times New Roman"/>
        </w:rPr>
        <w:t>пкровов</w:t>
      </w:r>
      <w:proofErr w:type="spellEnd"/>
      <w:r w:rsidRPr="006A59B8">
        <w:rPr>
          <w:rFonts w:ascii="Times New Roman" w:hAnsi="Times New Roman" w:cs="Times New Roman"/>
        </w:rPr>
        <w:t xml:space="preserve">; </w:t>
      </w:r>
    </w:p>
    <w:p w:rsidR="00E076D5"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оценка наличия отеков и их распространенности; </w:t>
      </w:r>
    </w:p>
    <w:p w:rsidR="00E076D5"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определение уровня систолического и  </w:t>
      </w:r>
      <w:proofErr w:type="spellStart"/>
      <w:r w:rsidRPr="006A59B8">
        <w:rPr>
          <w:rFonts w:ascii="Times New Roman" w:hAnsi="Times New Roman" w:cs="Times New Roman"/>
        </w:rPr>
        <w:t>диастолического</w:t>
      </w:r>
      <w:proofErr w:type="spellEnd"/>
      <w:r w:rsidRPr="006A59B8">
        <w:rPr>
          <w:rFonts w:ascii="Times New Roman" w:hAnsi="Times New Roman" w:cs="Times New Roman"/>
        </w:rPr>
        <w:t xml:space="preserve"> АД; </w:t>
      </w:r>
    </w:p>
    <w:p w:rsidR="00E076D5"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пальпация пульса на периферических артериях с оценкой частоты и регулярности ритма; </w:t>
      </w:r>
    </w:p>
    <w:p w:rsidR="00E076D5"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оценка набухания и пульсации шейных вен, что может свидетельствовать о наличии венозного застоя; </w:t>
      </w:r>
    </w:p>
    <w:p w:rsidR="00E076D5"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аускультация сердца, сонных, почечных и  бедренных артерий для выявления патологических шумов; </w:t>
      </w:r>
    </w:p>
    <w:p w:rsidR="000D6A50" w:rsidRPr="006A59B8" w:rsidRDefault="00E076D5"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пальпация щитовидной железы: размеры, болезненность, подвижность.</w:t>
      </w:r>
    </w:p>
    <w:p w:rsidR="001E7A53" w:rsidRPr="006A59B8" w:rsidRDefault="001E7A53" w:rsidP="000A3ABD">
      <w:pPr>
        <w:pStyle w:val="a3"/>
        <w:numPr>
          <w:ilvl w:val="0"/>
          <w:numId w:val="9"/>
        </w:numPr>
        <w:jc w:val="both"/>
        <w:rPr>
          <w:rFonts w:ascii="Times New Roman" w:hAnsi="Times New Roman" w:cs="Times New Roman"/>
          <w:b/>
          <w:bCs/>
        </w:rPr>
      </w:pPr>
      <w:r w:rsidRPr="006A59B8">
        <w:rPr>
          <w:rFonts w:ascii="Times New Roman" w:hAnsi="Times New Roman" w:cs="Times New Roman"/>
        </w:rPr>
        <w:t xml:space="preserve">В дополнение к основным показателям рекомендовано оценивать специфические изменения с  целью исключения обратимых причин, которые потенциально могут быть ассоциированы с ЖНР. Важным является скрининг кожных проявлений редких системных воспалительных (склеродермия, </w:t>
      </w:r>
      <w:proofErr w:type="spellStart"/>
      <w:r w:rsidRPr="006A59B8">
        <w:rPr>
          <w:rFonts w:ascii="Times New Roman" w:hAnsi="Times New Roman" w:cs="Times New Roman"/>
        </w:rPr>
        <w:t>саркоидоз</w:t>
      </w:r>
      <w:proofErr w:type="spellEnd"/>
      <w:r w:rsidRPr="006A59B8">
        <w:rPr>
          <w:rFonts w:ascii="Times New Roman" w:hAnsi="Times New Roman" w:cs="Times New Roman"/>
        </w:rPr>
        <w:t xml:space="preserve">) и инфекционных заболеваний (болезнь </w:t>
      </w:r>
      <w:proofErr w:type="spellStart"/>
      <w:r w:rsidRPr="006A59B8">
        <w:rPr>
          <w:rFonts w:ascii="Times New Roman" w:hAnsi="Times New Roman" w:cs="Times New Roman"/>
        </w:rPr>
        <w:t>Чагаса</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боррелиоз</w:t>
      </w:r>
      <w:proofErr w:type="spellEnd"/>
      <w:r w:rsidRPr="006A59B8">
        <w:rPr>
          <w:rFonts w:ascii="Times New Roman" w:hAnsi="Times New Roman" w:cs="Times New Roman"/>
        </w:rPr>
        <w:t xml:space="preserve"> и др.)</w:t>
      </w:r>
    </w:p>
    <w:p w:rsidR="001E7A53" w:rsidRPr="006A59B8" w:rsidRDefault="00FB5486" w:rsidP="000A3ABD">
      <w:pPr>
        <w:jc w:val="both"/>
        <w:rPr>
          <w:rFonts w:ascii="Times New Roman" w:hAnsi="Times New Roman" w:cs="Times New Roman"/>
        </w:rPr>
      </w:pPr>
      <w:r w:rsidRPr="006A59B8">
        <w:rPr>
          <w:rFonts w:ascii="Times New Roman" w:hAnsi="Times New Roman" w:cs="Times New Roman"/>
          <w:b/>
          <w:bCs/>
        </w:rPr>
        <w:t xml:space="preserve">При лабораторном исследовании </w:t>
      </w:r>
      <w:r w:rsidR="00D45EB3" w:rsidRPr="006A59B8">
        <w:rPr>
          <w:rFonts w:ascii="Times New Roman" w:hAnsi="Times New Roman" w:cs="Times New Roman"/>
        </w:rPr>
        <w:t>рекомендовано:</w:t>
      </w:r>
    </w:p>
    <w:p w:rsidR="00D45EB3" w:rsidRPr="006A59B8" w:rsidRDefault="00385F33" w:rsidP="000A3ABD">
      <w:pPr>
        <w:pStyle w:val="a3"/>
        <w:numPr>
          <w:ilvl w:val="0"/>
          <w:numId w:val="10"/>
        </w:numPr>
        <w:jc w:val="both"/>
        <w:rPr>
          <w:rFonts w:ascii="Times New Roman" w:hAnsi="Times New Roman" w:cs="Times New Roman"/>
        </w:rPr>
      </w:pPr>
      <w:r w:rsidRPr="006A59B8">
        <w:rPr>
          <w:rFonts w:ascii="Times New Roman" w:hAnsi="Times New Roman" w:cs="Times New Roman"/>
        </w:rPr>
        <w:t xml:space="preserve">Рекомендуется проведение общего (клинического) и биохимического анализа крови </w:t>
      </w:r>
      <w:r w:rsidR="00586DA9" w:rsidRPr="006A59B8">
        <w:rPr>
          <w:rFonts w:ascii="Times New Roman" w:hAnsi="Times New Roman" w:cs="Times New Roman"/>
        </w:rPr>
        <w:t xml:space="preserve">(уровня </w:t>
      </w:r>
      <w:proofErr w:type="spellStart"/>
      <w:r w:rsidR="00586DA9" w:rsidRPr="006A59B8">
        <w:rPr>
          <w:rFonts w:ascii="Times New Roman" w:hAnsi="Times New Roman" w:cs="Times New Roman"/>
        </w:rPr>
        <w:t>креатинина</w:t>
      </w:r>
      <w:proofErr w:type="spellEnd"/>
      <w:r w:rsidR="00586DA9" w:rsidRPr="006A59B8">
        <w:rPr>
          <w:rFonts w:ascii="Times New Roman" w:hAnsi="Times New Roman" w:cs="Times New Roman"/>
        </w:rPr>
        <w:t xml:space="preserve">, натрия, калия, глюкозы, общего белка, </w:t>
      </w:r>
      <w:proofErr w:type="spellStart"/>
      <w:proofErr w:type="gramStart"/>
      <w:r w:rsidR="00586DA9" w:rsidRPr="006A59B8">
        <w:rPr>
          <w:rFonts w:ascii="Times New Roman" w:hAnsi="Times New Roman" w:cs="Times New Roman"/>
        </w:rPr>
        <w:t>С-реактивного</w:t>
      </w:r>
      <w:proofErr w:type="spellEnd"/>
      <w:proofErr w:type="gramEnd"/>
      <w:r w:rsidR="00586DA9" w:rsidRPr="006A59B8">
        <w:rPr>
          <w:rFonts w:ascii="Times New Roman" w:hAnsi="Times New Roman" w:cs="Times New Roman"/>
        </w:rPr>
        <w:t xml:space="preserve"> белка, активности </w:t>
      </w:r>
      <w:proofErr w:type="spellStart"/>
      <w:r w:rsidR="00586DA9" w:rsidRPr="006A59B8">
        <w:rPr>
          <w:rFonts w:ascii="Times New Roman" w:hAnsi="Times New Roman" w:cs="Times New Roman"/>
        </w:rPr>
        <w:t>аспартатаминотрансферазы</w:t>
      </w:r>
      <w:proofErr w:type="spellEnd"/>
      <w:r w:rsidR="00586DA9" w:rsidRPr="006A59B8">
        <w:rPr>
          <w:rFonts w:ascii="Times New Roman" w:hAnsi="Times New Roman" w:cs="Times New Roman"/>
        </w:rPr>
        <w:t xml:space="preserve"> и </w:t>
      </w:r>
      <w:proofErr w:type="spellStart"/>
      <w:r w:rsidR="00586DA9" w:rsidRPr="006A59B8">
        <w:rPr>
          <w:rFonts w:ascii="Times New Roman" w:hAnsi="Times New Roman" w:cs="Times New Roman"/>
        </w:rPr>
        <w:t>аланинаминотрансферазы</w:t>
      </w:r>
      <w:proofErr w:type="spellEnd"/>
      <w:r w:rsidR="00586DA9" w:rsidRPr="006A59B8">
        <w:rPr>
          <w:rFonts w:ascii="Times New Roman" w:hAnsi="Times New Roman" w:cs="Times New Roman"/>
        </w:rPr>
        <w:t xml:space="preserve">, общего билирубина, мочевины) </w:t>
      </w:r>
      <w:r w:rsidRPr="006A59B8">
        <w:rPr>
          <w:rFonts w:ascii="Times New Roman" w:hAnsi="Times New Roman" w:cs="Times New Roman"/>
        </w:rPr>
        <w:t>в рамках первичного обследования и в процессе динамического наблюдения у всех пациентов с ЖТА для исключения сопутствующих заболеваний</w:t>
      </w:r>
    </w:p>
    <w:p w:rsidR="00385F33" w:rsidRPr="006A59B8" w:rsidRDefault="000E42E5" w:rsidP="000A3ABD">
      <w:pPr>
        <w:pStyle w:val="a3"/>
        <w:numPr>
          <w:ilvl w:val="0"/>
          <w:numId w:val="10"/>
        </w:numPr>
        <w:jc w:val="both"/>
        <w:rPr>
          <w:rFonts w:ascii="Times New Roman" w:hAnsi="Times New Roman" w:cs="Times New Roman"/>
        </w:rPr>
      </w:pPr>
      <w:r w:rsidRPr="006A59B8">
        <w:rPr>
          <w:rFonts w:ascii="Times New Roman" w:hAnsi="Times New Roman" w:cs="Times New Roman"/>
        </w:rPr>
        <w:t>Во всех случаях у  пациентов с  ЖТА рекомендовано обследование на подтверждение или исключение преходящих (модифицируемых) факторов, значимых для возникновения ЖА (прием сердечных гликозидов, антиаритмических препаратов (ААП), уровень калия и магния в сыворотке крови, признаки острого ИМ, гипертиреоз и др.)</w:t>
      </w:r>
    </w:p>
    <w:p w:rsidR="000E42E5" w:rsidRPr="006A59B8" w:rsidRDefault="00CE643D" w:rsidP="000A3ABD">
      <w:pPr>
        <w:pStyle w:val="a3"/>
        <w:numPr>
          <w:ilvl w:val="0"/>
          <w:numId w:val="10"/>
        </w:numPr>
        <w:jc w:val="both"/>
        <w:rPr>
          <w:rFonts w:ascii="Times New Roman" w:hAnsi="Times New Roman" w:cs="Times New Roman"/>
        </w:rPr>
      </w:pPr>
      <w:r w:rsidRPr="006A59B8">
        <w:rPr>
          <w:rFonts w:ascii="Times New Roman" w:hAnsi="Times New Roman" w:cs="Times New Roman"/>
        </w:rPr>
        <w:lastRenderedPageBreak/>
        <w:t xml:space="preserve">Пациентам со значимым удлинением интервала QT на ЭКГ рекомендовано проведение комплекса анализов для выявления преходящих причин (например, гипотиреоза, </w:t>
      </w:r>
      <w:proofErr w:type="spellStart"/>
      <w:r w:rsidRPr="006A59B8">
        <w:rPr>
          <w:rFonts w:ascii="Times New Roman" w:hAnsi="Times New Roman" w:cs="Times New Roman"/>
        </w:rPr>
        <w:t>гипокалемии</w:t>
      </w:r>
      <w:proofErr w:type="spellEnd"/>
      <w:r w:rsidRPr="006A59B8">
        <w:rPr>
          <w:rFonts w:ascii="Times New Roman" w:hAnsi="Times New Roman" w:cs="Times New Roman"/>
        </w:rPr>
        <w:t>, приема лекарственных препаратов, метаболических нарушений, применения разнообразных диет и др.)</w:t>
      </w:r>
    </w:p>
    <w:p w:rsidR="005B0A0C" w:rsidRPr="006A59B8" w:rsidRDefault="005B0A0C" w:rsidP="000A3ABD">
      <w:pPr>
        <w:pStyle w:val="a3"/>
        <w:numPr>
          <w:ilvl w:val="0"/>
          <w:numId w:val="10"/>
        </w:numPr>
        <w:jc w:val="both"/>
        <w:rPr>
          <w:rFonts w:ascii="Times New Roman" w:hAnsi="Times New Roman" w:cs="Times New Roman"/>
        </w:rPr>
      </w:pPr>
      <w:r w:rsidRPr="006A59B8">
        <w:rPr>
          <w:rFonts w:ascii="Times New Roman" w:hAnsi="Times New Roman" w:cs="Times New Roman"/>
        </w:rPr>
        <w:t xml:space="preserve">Пациентам, у  которых на ЭКГ регистрируется </w:t>
      </w:r>
      <w:proofErr w:type="spellStart"/>
      <w:r w:rsidRPr="006A59B8">
        <w:rPr>
          <w:rFonts w:ascii="Times New Roman" w:hAnsi="Times New Roman" w:cs="Times New Roman"/>
        </w:rPr>
        <w:t>Бругада-паттерн</w:t>
      </w:r>
      <w:proofErr w:type="spellEnd"/>
      <w:r w:rsidRPr="006A59B8">
        <w:rPr>
          <w:rFonts w:ascii="Times New Roman" w:hAnsi="Times New Roman" w:cs="Times New Roman"/>
        </w:rPr>
        <w:t>, рекомендовано проведение комплекса анализов для выявления преходящих причин (например, острого коронарного синдрома (ОКС), тромбоэмболии лёгочной артерии, перикардита и др.)</w:t>
      </w:r>
    </w:p>
    <w:p w:rsidR="00190257" w:rsidRPr="006A59B8" w:rsidRDefault="00FA0258" w:rsidP="00190257">
      <w:pPr>
        <w:rPr>
          <w:rFonts w:ascii="Times New Roman" w:hAnsi="Times New Roman" w:cs="Times New Roman"/>
          <w:b/>
          <w:bCs/>
        </w:rPr>
      </w:pPr>
      <w:r w:rsidRPr="006A59B8">
        <w:rPr>
          <w:rFonts w:ascii="Times New Roman" w:hAnsi="Times New Roman" w:cs="Times New Roman"/>
          <w:b/>
          <w:bCs/>
        </w:rPr>
        <w:t>Инструментальные диагностические исследования</w:t>
      </w:r>
    </w:p>
    <w:p w:rsidR="004F4395" w:rsidRPr="006A59B8" w:rsidRDefault="00B610F1" w:rsidP="004F4395">
      <w:pPr>
        <w:pStyle w:val="a3"/>
        <w:numPr>
          <w:ilvl w:val="0"/>
          <w:numId w:val="11"/>
        </w:numPr>
        <w:jc w:val="both"/>
        <w:rPr>
          <w:rFonts w:ascii="Times New Roman" w:hAnsi="Times New Roman" w:cs="Times New Roman"/>
          <w:b/>
          <w:bCs/>
        </w:rPr>
      </w:pPr>
      <w:r w:rsidRPr="006A59B8">
        <w:rPr>
          <w:rFonts w:ascii="Times New Roman" w:hAnsi="Times New Roman" w:cs="Times New Roman"/>
          <w:b/>
          <w:bCs/>
        </w:rPr>
        <w:t>Электрокардиография</w:t>
      </w:r>
      <w:r w:rsidR="000A3ABD" w:rsidRPr="006A59B8">
        <w:rPr>
          <w:rFonts w:ascii="Times New Roman" w:hAnsi="Times New Roman" w:cs="Times New Roman"/>
          <w:b/>
          <w:bCs/>
        </w:rPr>
        <w:t xml:space="preserve">. </w:t>
      </w:r>
      <w:r w:rsidR="000A3ABD" w:rsidRPr="006A59B8">
        <w:rPr>
          <w:rFonts w:ascii="Times New Roman" w:hAnsi="Times New Roman" w:cs="Times New Roman"/>
        </w:rPr>
        <w:t>Выполнение ЭКГ (расшифровка, описание и интерпретация электрокардиографических данных) рекомендовано всем пациентам при прохождении обследования на предмет выявления желудочковых аритмий</w:t>
      </w:r>
      <w:r w:rsidR="00376398" w:rsidRPr="006A59B8">
        <w:rPr>
          <w:rFonts w:ascii="Times New Roman" w:hAnsi="Times New Roman" w:cs="Times New Roman"/>
        </w:rPr>
        <w:t>.</w:t>
      </w:r>
      <w:r w:rsidR="00E12412" w:rsidRPr="006A59B8">
        <w:rPr>
          <w:rFonts w:ascii="Times New Roman" w:hAnsi="Times New Roman" w:cs="Times New Roman"/>
        </w:rPr>
        <w:t xml:space="preserve"> </w:t>
      </w:r>
    </w:p>
    <w:p w:rsidR="004F4395" w:rsidRPr="006A59B8" w:rsidRDefault="00E12412" w:rsidP="004F4395">
      <w:pPr>
        <w:pStyle w:val="a3"/>
        <w:numPr>
          <w:ilvl w:val="1"/>
          <w:numId w:val="11"/>
        </w:numPr>
        <w:jc w:val="both"/>
        <w:rPr>
          <w:rFonts w:ascii="Times New Roman" w:hAnsi="Times New Roman" w:cs="Times New Roman"/>
          <w:b/>
          <w:bCs/>
        </w:rPr>
      </w:pPr>
      <w:r w:rsidRPr="006A59B8">
        <w:rPr>
          <w:rFonts w:ascii="Times New Roman" w:hAnsi="Times New Roman" w:cs="Times New Roman"/>
        </w:rPr>
        <w:t xml:space="preserve">Как и при ишемической топической диагностики, </w:t>
      </w:r>
      <w:r w:rsidR="009A60F4" w:rsidRPr="006A59B8">
        <w:rPr>
          <w:rFonts w:ascii="Times New Roman" w:hAnsi="Times New Roman" w:cs="Times New Roman"/>
        </w:rPr>
        <w:t xml:space="preserve">предпочтительно использовать 12 </w:t>
      </w:r>
      <w:proofErr w:type="gramStart"/>
      <w:r w:rsidR="009A60F4" w:rsidRPr="006A59B8">
        <w:rPr>
          <w:rFonts w:ascii="Times New Roman" w:hAnsi="Times New Roman" w:cs="Times New Roman"/>
        </w:rPr>
        <w:t>канальную</w:t>
      </w:r>
      <w:proofErr w:type="gramEnd"/>
      <w:r w:rsidR="009A60F4" w:rsidRPr="006A59B8">
        <w:rPr>
          <w:rFonts w:ascii="Times New Roman" w:hAnsi="Times New Roman" w:cs="Times New Roman"/>
        </w:rPr>
        <w:t xml:space="preserve"> ЭКГ</w:t>
      </w:r>
      <w:r w:rsidR="00BF0C0B" w:rsidRPr="006A59B8">
        <w:rPr>
          <w:rFonts w:ascii="Times New Roman" w:hAnsi="Times New Roman" w:cs="Times New Roman"/>
        </w:rPr>
        <w:t>.</w:t>
      </w:r>
    </w:p>
    <w:p w:rsidR="004F4395" w:rsidRPr="006A59B8" w:rsidRDefault="007A3149" w:rsidP="004F4395">
      <w:pPr>
        <w:pStyle w:val="a3"/>
        <w:numPr>
          <w:ilvl w:val="1"/>
          <w:numId w:val="11"/>
        </w:numPr>
        <w:jc w:val="both"/>
        <w:rPr>
          <w:rFonts w:ascii="Times New Roman" w:hAnsi="Times New Roman" w:cs="Times New Roman"/>
          <w:b/>
          <w:bCs/>
        </w:rPr>
      </w:pPr>
      <w:r w:rsidRPr="006A59B8">
        <w:rPr>
          <w:rFonts w:ascii="Times New Roman" w:hAnsi="Times New Roman" w:cs="Times New Roman"/>
        </w:rPr>
        <w:t xml:space="preserve">Правильно </w:t>
      </w:r>
      <w:r w:rsidR="00BF0C0B" w:rsidRPr="006A59B8">
        <w:rPr>
          <w:rFonts w:ascii="Times New Roman" w:hAnsi="Times New Roman" w:cs="Times New Roman"/>
        </w:rPr>
        <w:t>снятая</w:t>
      </w:r>
      <w:r w:rsidRPr="006A59B8">
        <w:rPr>
          <w:rFonts w:ascii="Times New Roman" w:hAnsi="Times New Roman" w:cs="Times New Roman"/>
        </w:rPr>
        <w:t xml:space="preserve"> ЭКГ помогает не только в дифференциальной диагностики НЖТ от ЖТ, но и в топической диагностики ЖТ (отличить мон</w:t>
      </w:r>
      <w:proofErr w:type="gramStart"/>
      <w:r w:rsidRPr="006A59B8">
        <w:rPr>
          <w:rFonts w:ascii="Times New Roman" w:hAnsi="Times New Roman" w:cs="Times New Roman"/>
        </w:rPr>
        <w:t>о-</w:t>
      </w:r>
      <w:proofErr w:type="gramEnd"/>
      <w:r w:rsidRPr="006A59B8">
        <w:rPr>
          <w:rFonts w:ascii="Times New Roman" w:hAnsi="Times New Roman" w:cs="Times New Roman"/>
        </w:rPr>
        <w:t xml:space="preserve"> от полиморфной ЖТ</w:t>
      </w:r>
      <w:r w:rsidR="00BF4B62" w:rsidRPr="006A59B8">
        <w:rPr>
          <w:rFonts w:ascii="Times New Roman" w:hAnsi="Times New Roman" w:cs="Times New Roman"/>
        </w:rPr>
        <w:t xml:space="preserve">, определить источник </w:t>
      </w:r>
      <w:proofErr w:type="spellStart"/>
      <w:r w:rsidR="00BF4B62" w:rsidRPr="006A59B8">
        <w:rPr>
          <w:rFonts w:ascii="Times New Roman" w:hAnsi="Times New Roman" w:cs="Times New Roman"/>
        </w:rPr>
        <w:t>и\или</w:t>
      </w:r>
      <w:proofErr w:type="spellEnd"/>
      <w:r w:rsidR="00BF4B62" w:rsidRPr="006A59B8">
        <w:rPr>
          <w:rFonts w:ascii="Times New Roman" w:hAnsi="Times New Roman" w:cs="Times New Roman"/>
        </w:rPr>
        <w:t xml:space="preserve"> механизм ЖТ в миокарде)</w:t>
      </w:r>
      <w:r w:rsidR="00BF0C0B" w:rsidRPr="006A59B8">
        <w:rPr>
          <w:rFonts w:ascii="Times New Roman" w:hAnsi="Times New Roman" w:cs="Times New Roman"/>
        </w:rPr>
        <w:t>.</w:t>
      </w:r>
    </w:p>
    <w:p w:rsidR="00BF4B62" w:rsidRPr="006A59B8" w:rsidRDefault="00D91ABD" w:rsidP="004F4395">
      <w:pPr>
        <w:pStyle w:val="a3"/>
        <w:numPr>
          <w:ilvl w:val="1"/>
          <w:numId w:val="11"/>
        </w:numPr>
        <w:jc w:val="both"/>
        <w:rPr>
          <w:rFonts w:ascii="Times New Roman" w:hAnsi="Times New Roman" w:cs="Times New Roman"/>
          <w:b/>
          <w:bCs/>
        </w:rPr>
      </w:pPr>
      <w:r w:rsidRPr="006A59B8">
        <w:rPr>
          <w:rFonts w:ascii="Times New Roman" w:hAnsi="Times New Roman" w:cs="Times New Roman"/>
        </w:rPr>
        <w:t xml:space="preserve">Проба с дозированной физической нагрузкой рекомендована пациентам, если известно или предполагается, что желудочковые аритмии провоцируются физической нагрузкой, для установки диагноза, определения прогноза оценки результатов медикаментозной терапии или </w:t>
      </w:r>
      <w:proofErr w:type="spellStart"/>
      <w:r w:rsidRPr="006A59B8">
        <w:rPr>
          <w:rFonts w:ascii="Times New Roman" w:hAnsi="Times New Roman" w:cs="Times New Roman"/>
        </w:rPr>
        <w:t>аблации</w:t>
      </w:r>
      <w:proofErr w:type="spellEnd"/>
      <w:r w:rsidRPr="006A59B8">
        <w:rPr>
          <w:rFonts w:ascii="Times New Roman" w:hAnsi="Times New Roman" w:cs="Times New Roman"/>
        </w:rPr>
        <w:t>.</w:t>
      </w:r>
    </w:p>
    <w:p w:rsidR="00D91ABD" w:rsidRPr="006A59B8" w:rsidRDefault="005737A9" w:rsidP="004F4395">
      <w:pPr>
        <w:pStyle w:val="a3"/>
        <w:numPr>
          <w:ilvl w:val="1"/>
          <w:numId w:val="11"/>
        </w:numPr>
        <w:jc w:val="both"/>
        <w:rPr>
          <w:rFonts w:ascii="Times New Roman" w:hAnsi="Times New Roman" w:cs="Times New Roman"/>
          <w:b/>
          <w:bCs/>
        </w:rPr>
      </w:pPr>
      <w:r w:rsidRPr="006A59B8">
        <w:rPr>
          <w:rFonts w:ascii="Times New Roman" w:hAnsi="Times New Roman" w:cs="Times New Roman"/>
        </w:rPr>
        <w:t xml:space="preserve">Нагрузочный стресс-тест рекомендован пациентам с ЖА, имеющим среднюю или высокую вероятность ИБС, исходя из возраста или симптомов, с целью провокации ишемических изменений или желудочковых аритмий, а также для уточнения диагноза и прогноза при наличии ЖТА, индуцированных физической нагрузкой, или подозрении на данную патологию, включая </w:t>
      </w:r>
      <w:proofErr w:type="spellStart"/>
      <w:r w:rsidRPr="006A59B8">
        <w:rPr>
          <w:rFonts w:ascii="Times New Roman" w:hAnsi="Times New Roman" w:cs="Times New Roman"/>
        </w:rPr>
        <w:t>катехоламинергическую</w:t>
      </w:r>
      <w:proofErr w:type="spellEnd"/>
      <w:r w:rsidRPr="006A59B8">
        <w:rPr>
          <w:rFonts w:ascii="Times New Roman" w:hAnsi="Times New Roman" w:cs="Times New Roman"/>
        </w:rPr>
        <w:t xml:space="preserve"> полиморфную ЖТ.</w:t>
      </w:r>
    </w:p>
    <w:p w:rsidR="005737A9" w:rsidRPr="006A59B8" w:rsidRDefault="007847A0" w:rsidP="004F4395">
      <w:pPr>
        <w:pStyle w:val="a3"/>
        <w:numPr>
          <w:ilvl w:val="1"/>
          <w:numId w:val="11"/>
        </w:numPr>
        <w:jc w:val="both"/>
        <w:rPr>
          <w:rFonts w:ascii="Times New Roman" w:hAnsi="Times New Roman" w:cs="Times New Roman"/>
          <w:b/>
          <w:bCs/>
        </w:rPr>
      </w:pPr>
      <w:proofErr w:type="spellStart"/>
      <w:r w:rsidRPr="006A59B8">
        <w:rPr>
          <w:rFonts w:ascii="Times New Roman" w:hAnsi="Times New Roman" w:cs="Times New Roman"/>
        </w:rPr>
        <w:t>Сигнал-усредненная</w:t>
      </w:r>
      <w:proofErr w:type="spellEnd"/>
      <w:r w:rsidRPr="006A59B8">
        <w:rPr>
          <w:rFonts w:ascii="Times New Roman" w:hAnsi="Times New Roman" w:cs="Times New Roman"/>
        </w:rPr>
        <w:t xml:space="preserve"> ЭКГ </w:t>
      </w:r>
      <w:proofErr w:type="gramStart"/>
      <w:r w:rsidRPr="006A59B8">
        <w:rPr>
          <w:rFonts w:ascii="Times New Roman" w:hAnsi="Times New Roman" w:cs="Times New Roman"/>
        </w:rPr>
        <w:t>рекомендована</w:t>
      </w:r>
      <w:proofErr w:type="gramEnd"/>
      <w:r w:rsidRPr="006A59B8">
        <w:rPr>
          <w:rFonts w:ascii="Times New Roman" w:hAnsi="Times New Roman" w:cs="Times New Roman"/>
        </w:rPr>
        <w:t xml:space="preserve"> для улучшения диагностики АКМП ПЖ у пациентов с диагностированными желудочковыми нарушениями ритма или имеющих высокий риск развития </w:t>
      </w:r>
      <w:proofErr w:type="spellStart"/>
      <w:r w:rsidRPr="006A59B8">
        <w:rPr>
          <w:rFonts w:ascii="Times New Roman" w:hAnsi="Times New Roman" w:cs="Times New Roman"/>
        </w:rPr>
        <w:t>жизнеугрожающих</w:t>
      </w:r>
      <w:proofErr w:type="spellEnd"/>
      <w:r w:rsidRPr="006A59B8">
        <w:rPr>
          <w:rFonts w:ascii="Times New Roman" w:hAnsi="Times New Roman" w:cs="Times New Roman"/>
        </w:rPr>
        <w:t xml:space="preserve"> желудочковых аритмий.</w:t>
      </w:r>
      <w:r w:rsidR="000768E7" w:rsidRPr="006A59B8">
        <w:rPr>
          <w:rFonts w:ascii="Times New Roman" w:hAnsi="Times New Roman" w:cs="Times New Roman"/>
        </w:rPr>
        <w:t xml:space="preserve"> С помощью </w:t>
      </w:r>
      <w:proofErr w:type="spellStart"/>
      <w:r w:rsidR="000768E7" w:rsidRPr="006A59B8">
        <w:rPr>
          <w:rFonts w:ascii="Times New Roman" w:hAnsi="Times New Roman" w:cs="Times New Roman"/>
        </w:rPr>
        <w:t>сигнал-усредненной</w:t>
      </w:r>
      <w:proofErr w:type="spellEnd"/>
      <w:r w:rsidR="000768E7" w:rsidRPr="006A59B8">
        <w:rPr>
          <w:rFonts w:ascii="Times New Roman" w:hAnsi="Times New Roman" w:cs="Times New Roman"/>
        </w:rPr>
        <w:t xml:space="preserve"> ЭКГ (СУ-ЭКГ) удается улучшить соотношение сигнал-шум </w:t>
      </w:r>
      <w:proofErr w:type="gramStart"/>
      <w:r w:rsidR="000768E7" w:rsidRPr="006A59B8">
        <w:rPr>
          <w:rFonts w:ascii="Times New Roman" w:hAnsi="Times New Roman" w:cs="Times New Roman"/>
        </w:rPr>
        <w:t>для</w:t>
      </w:r>
      <w:proofErr w:type="gramEnd"/>
      <w:r w:rsidR="000768E7" w:rsidRPr="006A59B8">
        <w:rPr>
          <w:rFonts w:ascii="Times New Roman" w:hAnsi="Times New Roman" w:cs="Times New Roman"/>
        </w:rPr>
        <w:t xml:space="preserve"> </w:t>
      </w:r>
      <w:proofErr w:type="gramStart"/>
      <w:r w:rsidR="000768E7" w:rsidRPr="006A59B8">
        <w:rPr>
          <w:rFonts w:ascii="Times New Roman" w:hAnsi="Times New Roman" w:cs="Times New Roman"/>
        </w:rPr>
        <w:t>поверхностной</w:t>
      </w:r>
      <w:proofErr w:type="gramEnd"/>
      <w:r w:rsidR="000768E7" w:rsidRPr="006A59B8">
        <w:rPr>
          <w:rFonts w:ascii="Times New Roman" w:hAnsi="Times New Roman" w:cs="Times New Roman"/>
        </w:rPr>
        <w:t xml:space="preserve"> ЭКГ таким образом, что становятся видны низкоамплитудные сигналы (</w:t>
      </w:r>
      <w:proofErr w:type="spellStart"/>
      <w:r w:rsidR="000768E7" w:rsidRPr="006A59B8">
        <w:rPr>
          <w:rFonts w:ascii="Times New Roman" w:hAnsi="Times New Roman" w:cs="Times New Roman"/>
        </w:rPr>
        <w:t>микровольтаж</w:t>
      </w:r>
      <w:proofErr w:type="spellEnd"/>
      <w:r w:rsidR="000768E7" w:rsidRPr="006A59B8">
        <w:rPr>
          <w:rFonts w:ascii="Times New Roman" w:hAnsi="Times New Roman" w:cs="Times New Roman"/>
        </w:rPr>
        <w:t xml:space="preserve">) в конце комплекса QRS, которые также называют «поздними потенциалами». Поздние потенциалы указывают на области измененного миокарда с замедленным проведением – возможный субстрат для ЖТА по механизму </w:t>
      </w:r>
      <w:proofErr w:type="spellStart"/>
      <w:r w:rsidR="000768E7" w:rsidRPr="006A59B8">
        <w:rPr>
          <w:rFonts w:ascii="Times New Roman" w:hAnsi="Times New Roman" w:cs="Times New Roman"/>
        </w:rPr>
        <w:t>реентри</w:t>
      </w:r>
      <w:proofErr w:type="spellEnd"/>
      <w:r w:rsidR="000768E7" w:rsidRPr="006A59B8">
        <w:rPr>
          <w:rFonts w:ascii="Times New Roman" w:hAnsi="Times New Roman" w:cs="Times New Roman"/>
        </w:rPr>
        <w:t>. Использование СУ-ЭКГ полезно с целью дифференциальной диагностики структурных патологий сердца, таких как АКПЖ, у пациентов с ЖА.</w:t>
      </w:r>
    </w:p>
    <w:p w:rsidR="00834D19" w:rsidRPr="006A59B8" w:rsidRDefault="00D3641B" w:rsidP="00834D19">
      <w:pPr>
        <w:pStyle w:val="a3"/>
        <w:numPr>
          <w:ilvl w:val="1"/>
          <w:numId w:val="11"/>
        </w:numPr>
        <w:jc w:val="both"/>
        <w:rPr>
          <w:rFonts w:ascii="Times New Roman" w:hAnsi="Times New Roman" w:cs="Times New Roman"/>
          <w:b/>
          <w:bCs/>
          <w:i/>
          <w:iCs/>
        </w:rPr>
      </w:pPr>
      <w:r w:rsidRPr="006A59B8">
        <w:rPr>
          <w:rFonts w:ascii="Times New Roman" w:hAnsi="Times New Roman" w:cs="Times New Roman"/>
          <w:b/>
          <w:bCs/>
          <w:i/>
          <w:iCs/>
        </w:rPr>
        <w:t xml:space="preserve">12-канальное </w:t>
      </w:r>
      <w:proofErr w:type="gramStart"/>
      <w:r w:rsidRPr="006A59B8">
        <w:rPr>
          <w:rFonts w:ascii="Times New Roman" w:hAnsi="Times New Roman" w:cs="Times New Roman"/>
          <w:b/>
          <w:bCs/>
          <w:i/>
          <w:iCs/>
        </w:rPr>
        <w:t>суточное</w:t>
      </w:r>
      <w:proofErr w:type="gramEnd"/>
      <w:r w:rsidRPr="006A59B8">
        <w:rPr>
          <w:rFonts w:ascii="Times New Roman" w:hAnsi="Times New Roman" w:cs="Times New Roman"/>
          <w:b/>
          <w:bCs/>
          <w:i/>
          <w:iCs/>
        </w:rPr>
        <w:t xml:space="preserve"> </w:t>
      </w:r>
      <w:proofErr w:type="spellStart"/>
      <w:r w:rsidRPr="006A59B8">
        <w:rPr>
          <w:rFonts w:ascii="Times New Roman" w:hAnsi="Times New Roman" w:cs="Times New Roman"/>
          <w:b/>
          <w:bCs/>
          <w:i/>
          <w:iCs/>
        </w:rPr>
        <w:t>мониторирование</w:t>
      </w:r>
      <w:proofErr w:type="spellEnd"/>
      <w:r w:rsidRPr="006A59B8">
        <w:rPr>
          <w:rFonts w:ascii="Times New Roman" w:hAnsi="Times New Roman" w:cs="Times New Roman"/>
          <w:b/>
          <w:bCs/>
          <w:i/>
          <w:iCs/>
        </w:rPr>
        <w:t xml:space="preserve"> ЭКГ по </w:t>
      </w:r>
      <w:proofErr w:type="spellStart"/>
      <w:r w:rsidRPr="006A59B8">
        <w:rPr>
          <w:rFonts w:ascii="Times New Roman" w:hAnsi="Times New Roman" w:cs="Times New Roman"/>
          <w:b/>
          <w:bCs/>
          <w:i/>
          <w:iCs/>
        </w:rPr>
        <w:t>Холтеру</w:t>
      </w:r>
      <w:proofErr w:type="spellEnd"/>
      <w:r w:rsidRPr="006A59B8">
        <w:rPr>
          <w:rFonts w:ascii="Times New Roman" w:hAnsi="Times New Roman" w:cs="Times New Roman"/>
          <w:b/>
          <w:bCs/>
          <w:i/>
          <w:iCs/>
        </w:rPr>
        <w:t xml:space="preserve"> </w:t>
      </w:r>
      <w:r w:rsidRPr="006A59B8">
        <w:rPr>
          <w:rFonts w:ascii="Times New Roman" w:hAnsi="Times New Roman" w:cs="Times New Roman"/>
        </w:rPr>
        <w:t>в значительной степени превалирует над частотой выявления Ж</w:t>
      </w:r>
      <w:r w:rsidR="00834D19" w:rsidRPr="006A59B8">
        <w:rPr>
          <w:rFonts w:ascii="Times New Roman" w:hAnsi="Times New Roman" w:cs="Times New Roman"/>
        </w:rPr>
        <w:t xml:space="preserve">НР и связанных с ними состояний. </w:t>
      </w:r>
    </w:p>
    <w:p w:rsidR="00E61A59" w:rsidRPr="006A59B8" w:rsidRDefault="00C11B89" w:rsidP="0013574E">
      <w:pPr>
        <w:pStyle w:val="a3"/>
        <w:numPr>
          <w:ilvl w:val="2"/>
          <w:numId w:val="11"/>
        </w:numPr>
        <w:jc w:val="both"/>
        <w:rPr>
          <w:rFonts w:ascii="Times New Roman" w:hAnsi="Times New Roman" w:cs="Times New Roman"/>
          <w:b/>
          <w:bCs/>
          <w:i/>
          <w:iCs/>
        </w:rPr>
      </w:pPr>
      <w:r w:rsidRPr="006A59B8">
        <w:rPr>
          <w:rFonts w:ascii="Times New Roman" w:hAnsi="Times New Roman" w:cs="Times New Roman"/>
        </w:rPr>
        <w:t>При регистрации ЖНР</w:t>
      </w:r>
      <w:r w:rsidR="00A03806" w:rsidRPr="006A59B8">
        <w:rPr>
          <w:rFonts w:ascii="Times New Roman" w:hAnsi="Times New Roman" w:cs="Times New Roman"/>
        </w:rPr>
        <w:t xml:space="preserve"> строго обязательно (облегчает дифференциальную диагностику и </w:t>
      </w:r>
      <w:r w:rsidR="00221777" w:rsidRPr="006A59B8">
        <w:rPr>
          <w:rFonts w:ascii="Times New Roman" w:hAnsi="Times New Roman" w:cs="Times New Roman"/>
        </w:rPr>
        <w:t xml:space="preserve">дальнейшую тактику) </w:t>
      </w:r>
      <w:r w:rsidR="00A03806" w:rsidRPr="006A59B8">
        <w:rPr>
          <w:rFonts w:ascii="Times New Roman" w:hAnsi="Times New Roman" w:cs="Times New Roman"/>
        </w:rPr>
        <w:t>графическое изображение</w:t>
      </w:r>
      <w:r w:rsidR="00221777" w:rsidRPr="006A59B8">
        <w:rPr>
          <w:rFonts w:ascii="Times New Roman" w:hAnsi="Times New Roman" w:cs="Times New Roman"/>
          <w:b/>
          <w:bCs/>
          <w:i/>
          <w:iCs/>
        </w:rPr>
        <w:t xml:space="preserve"> </w:t>
      </w:r>
      <w:r w:rsidR="00221777" w:rsidRPr="006A59B8">
        <w:rPr>
          <w:rFonts w:ascii="Times New Roman" w:hAnsi="Times New Roman" w:cs="Times New Roman"/>
        </w:rPr>
        <w:t xml:space="preserve">начала </w:t>
      </w:r>
      <w:r w:rsidR="00D67D9E" w:rsidRPr="006A59B8">
        <w:rPr>
          <w:rFonts w:ascii="Times New Roman" w:hAnsi="Times New Roman" w:cs="Times New Roman"/>
        </w:rPr>
        <w:t>аритмии</w:t>
      </w:r>
      <w:r w:rsidR="00947906" w:rsidRPr="006A59B8">
        <w:rPr>
          <w:rFonts w:ascii="Times New Roman" w:hAnsi="Times New Roman" w:cs="Times New Roman"/>
        </w:rPr>
        <w:t xml:space="preserve"> в 12</w:t>
      </w:r>
      <w:r w:rsidR="00965395" w:rsidRPr="006A59B8">
        <w:rPr>
          <w:rFonts w:ascii="Times New Roman" w:hAnsi="Times New Roman" w:cs="Times New Roman"/>
        </w:rPr>
        <w:t>-ти отведениях</w:t>
      </w:r>
      <w:r w:rsidR="0046246A" w:rsidRPr="006A59B8">
        <w:rPr>
          <w:rFonts w:ascii="Times New Roman" w:hAnsi="Times New Roman" w:cs="Times New Roman"/>
        </w:rPr>
        <w:t xml:space="preserve"> (при предсердных или желудочковых событиях «заводящих» тахикардию предпочтительно увеличить изображение события в горизонтальной и вертикальной проекции)</w:t>
      </w:r>
      <w:r w:rsidR="00965395" w:rsidRPr="006A59B8">
        <w:rPr>
          <w:rFonts w:ascii="Times New Roman" w:hAnsi="Times New Roman" w:cs="Times New Roman"/>
        </w:rPr>
        <w:t>, окончания приступа</w:t>
      </w:r>
      <w:r w:rsidR="008D2BB9" w:rsidRPr="006A59B8">
        <w:rPr>
          <w:rFonts w:ascii="Times New Roman" w:hAnsi="Times New Roman" w:cs="Times New Roman"/>
        </w:rPr>
        <w:t xml:space="preserve">; оценка хронологии приступов </w:t>
      </w:r>
      <w:r w:rsidR="00E61A59" w:rsidRPr="006A59B8">
        <w:rPr>
          <w:rFonts w:ascii="Times New Roman" w:hAnsi="Times New Roman" w:cs="Times New Roman"/>
        </w:rPr>
        <w:t>–</w:t>
      </w:r>
      <w:r w:rsidR="008D2BB9" w:rsidRPr="006A59B8">
        <w:rPr>
          <w:rFonts w:ascii="Times New Roman" w:hAnsi="Times New Roman" w:cs="Times New Roman"/>
        </w:rPr>
        <w:t xml:space="preserve"> </w:t>
      </w:r>
      <w:r w:rsidR="00E61A59" w:rsidRPr="006A59B8">
        <w:rPr>
          <w:rFonts w:ascii="Times New Roman" w:hAnsi="Times New Roman" w:cs="Times New Roman"/>
        </w:rPr>
        <w:t>частота приступов, продолжительной, ЧСС по время тахикардии.</w:t>
      </w:r>
    </w:p>
    <w:p w:rsidR="0013574E" w:rsidRPr="006A59B8" w:rsidRDefault="0013574E" w:rsidP="0013574E">
      <w:pPr>
        <w:pStyle w:val="a3"/>
        <w:numPr>
          <w:ilvl w:val="1"/>
          <w:numId w:val="11"/>
        </w:numPr>
        <w:jc w:val="both"/>
        <w:rPr>
          <w:rFonts w:ascii="Times New Roman" w:hAnsi="Times New Roman" w:cs="Times New Roman"/>
          <w:b/>
          <w:bCs/>
          <w:i/>
          <w:iCs/>
        </w:rPr>
      </w:pPr>
      <w:r w:rsidRPr="006A59B8">
        <w:rPr>
          <w:rFonts w:ascii="Times New Roman" w:hAnsi="Times New Roman" w:cs="Times New Roman"/>
        </w:rPr>
        <w:t>При редких симптомах (</w:t>
      </w:r>
      <w:r w:rsidR="00A76D88" w:rsidRPr="006A59B8">
        <w:rPr>
          <w:rFonts w:ascii="Times New Roman" w:hAnsi="Times New Roman" w:cs="Times New Roman"/>
        </w:rPr>
        <w:t>к примеру</w:t>
      </w:r>
      <w:r w:rsidRPr="006A59B8">
        <w:rPr>
          <w:rFonts w:ascii="Times New Roman" w:hAnsi="Times New Roman" w:cs="Times New Roman"/>
        </w:rPr>
        <w:t xml:space="preserve">, </w:t>
      </w:r>
      <w:proofErr w:type="spellStart"/>
      <w:r w:rsidRPr="006A59B8">
        <w:rPr>
          <w:rFonts w:ascii="Times New Roman" w:hAnsi="Times New Roman" w:cs="Times New Roman"/>
        </w:rPr>
        <w:t>синкопальные</w:t>
      </w:r>
      <w:proofErr w:type="spellEnd"/>
      <w:r w:rsidRPr="006A59B8">
        <w:rPr>
          <w:rFonts w:ascii="Times New Roman" w:hAnsi="Times New Roman" w:cs="Times New Roman"/>
        </w:rPr>
        <w:t xml:space="preserve"> состояния) и невозможности регистрации ЭКГ во время эпизода </w:t>
      </w:r>
      <w:proofErr w:type="spellStart"/>
      <w:r w:rsidRPr="006A59B8">
        <w:rPr>
          <w:rFonts w:ascii="Times New Roman" w:hAnsi="Times New Roman" w:cs="Times New Roman"/>
        </w:rPr>
        <w:t>холтеровским</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мониторированием</w:t>
      </w:r>
      <w:proofErr w:type="spellEnd"/>
      <w:r w:rsidRPr="006A59B8">
        <w:rPr>
          <w:rFonts w:ascii="Times New Roman" w:hAnsi="Times New Roman" w:cs="Times New Roman"/>
        </w:rPr>
        <w:t xml:space="preserve"> рекомендовано использование наружного или имплантируемого кардиомонитора для долговременной регистрации электрической активности проводящей системы сердца </w:t>
      </w:r>
      <w:r w:rsidR="00A76D88" w:rsidRPr="006A59B8">
        <w:rPr>
          <w:rFonts w:ascii="Times New Roman" w:hAnsi="Times New Roman" w:cs="Times New Roman"/>
        </w:rPr>
        <w:t>с целью</w:t>
      </w:r>
      <w:r w:rsidRPr="006A59B8">
        <w:rPr>
          <w:rFonts w:ascii="Times New Roman" w:hAnsi="Times New Roman" w:cs="Times New Roman"/>
        </w:rPr>
        <w:t xml:space="preserve"> выявления возможных транзиторных аритмий, способных вызывать такие симптомы. </w:t>
      </w:r>
      <w:r w:rsidR="00A76D88" w:rsidRPr="006A59B8">
        <w:rPr>
          <w:rFonts w:ascii="Times New Roman" w:hAnsi="Times New Roman" w:cs="Times New Roman"/>
        </w:rPr>
        <w:t xml:space="preserve">Кардиомониторы имплантируемые, которые постоянно </w:t>
      </w:r>
      <w:proofErr w:type="spellStart"/>
      <w:r w:rsidR="00A76D88" w:rsidRPr="006A59B8">
        <w:rPr>
          <w:rFonts w:ascii="Times New Roman" w:hAnsi="Times New Roman" w:cs="Times New Roman"/>
        </w:rPr>
        <w:t>мониторируют</w:t>
      </w:r>
      <w:proofErr w:type="spellEnd"/>
      <w:r w:rsidR="00A76D88" w:rsidRPr="006A59B8">
        <w:rPr>
          <w:rFonts w:ascii="Times New Roman" w:hAnsi="Times New Roman" w:cs="Times New Roman"/>
        </w:rPr>
        <w:t xml:space="preserve"> сердечный ритм и регистрируют события за период времени, измеряемый годами, могут осуществлять запись автоматически в соответствии с заранее установленными критериями. </w:t>
      </w:r>
      <w:proofErr w:type="gramStart"/>
      <w:r w:rsidR="00A76D88" w:rsidRPr="006A59B8">
        <w:rPr>
          <w:rFonts w:ascii="Times New Roman" w:hAnsi="Times New Roman" w:cs="Times New Roman"/>
        </w:rPr>
        <w:t xml:space="preserve">Такие устройства дают ценную информацию для диагностики серьезных </w:t>
      </w:r>
      <w:proofErr w:type="spellStart"/>
      <w:r w:rsidR="00A76D88" w:rsidRPr="006A59B8">
        <w:rPr>
          <w:rFonts w:ascii="Times New Roman" w:hAnsi="Times New Roman" w:cs="Times New Roman"/>
        </w:rPr>
        <w:t>тахиаритмий</w:t>
      </w:r>
      <w:proofErr w:type="spellEnd"/>
      <w:r w:rsidR="00A76D88" w:rsidRPr="006A59B8">
        <w:rPr>
          <w:rFonts w:ascii="Times New Roman" w:hAnsi="Times New Roman" w:cs="Times New Roman"/>
        </w:rPr>
        <w:t xml:space="preserve"> и </w:t>
      </w:r>
      <w:proofErr w:type="spellStart"/>
      <w:r w:rsidR="00A76D88" w:rsidRPr="006A59B8">
        <w:rPr>
          <w:rFonts w:ascii="Times New Roman" w:hAnsi="Times New Roman" w:cs="Times New Roman"/>
        </w:rPr>
        <w:t>брадиаритмий</w:t>
      </w:r>
      <w:proofErr w:type="spellEnd"/>
      <w:r w:rsidR="00A76D88" w:rsidRPr="006A59B8">
        <w:rPr>
          <w:rFonts w:ascii="Times New Roman" w:hAnsi="Times New Roman" w:cs="Times New Roman"/>
        </w:rPr>
        <w:t xml:space="preserve"> у пациентов с угрожающими симптомами (например, </w:t>
      </w:r>
      <w:proofErr w:type="spellStart"/>
      <w:r w:rsidR="00A76D88" w:rsidRPr="006A59B8">
        <w:rPr>
          <w:rFonts w:ascii="Times New Roman" w:hAnsi="Times New Roman" w:cs="Times New Roman"/>
        </w:rPr>
        <w:t>синкопальные</w:t>
      </w:r>
      <w:proofErr w:type="spellEnd"/>
      <w:r w:rsidR="00A76D88" w:rsidRPr="006A59B8">
        <w:rPr>
          <w:rFonts w:ascii="Times New Roman" w:hAnsi="Times New Roman" w:cs="Times New Roman"/>
        </w:rPr>
        <w:t xml:space="preserve"> состояния).</w:t>
      </w:r>
      <w:proofErr w:type="gramEnd"/>
    </w:p>
    <w:p w:rsidR="00ED76E9" w:rsidRPr="006A59B8" w:rsidRDefault="00A76D88" w:rsidP="00ED76E9">
      <w:pPr>
        <w:pStyle w:val="a3"/>
        <w:numPr>
          <w:ilvl w:val="1"/>
          <w:numId w:val="11"/>
        </w:numPr>
        <w:jc w:val="both"/>
        <w:rPr>
          <w:rFonts w:ascii="Times New Roman" w:hAnsi="Times New Roman" w:cs="Times New Roman"/>
          <w:b/>
          <w:bCs/>
          <w:i/>
          <w:iCs/>
        </w:rPr>
      </w:pPr>
      <w:proofErr w:type="spellStart"/>
      <w:r w:rsidRPr="006A59B8">
        <w:rPr>
          <w:rFonts w:ascii="Times New Roman" w:hAnsi="Times New Roman" w:cs="Times New Roman"/>
          <w:b/>
          <w:bCs/>
        </w:rPr>
        <w:t>ЭхоКГ</w:t>
      </w:r>
      <w:proofErr w:type="spellEnd"/>
      <w:r w:rsidRPr="006A59B8">
        <w:rPr>
          <w:rFonts w:ascii="Times New Roman" w:hAnsi="Times New Roman" w:cs="Times New Roman"/>
        </w:rPr>
        <w:t xml:space="preserve"> для оценки функции ЛЖ и ПЖ и выявления структурной патологии сердца </w:t>
      </w:r>
      <w:proofErr w:type="gramStart"/>
      <w:r w:rsidRPr="006A59B8">
        <w:rPr>
          <w:rFonts w:ascii="Times New Roman" w:hAnsi="Times New Roman" w:cs="Times New Roman"/>
        </w:rPr>
        <w:t>рекомендована</w:t>
      </w:r>
      <w:proofErr w:type="gramEnd"/>
      <w:r w:rsidRPr="006A59B8">
        <w:rPr>
          <w:rFonts w:ascii="Times New Roman" w:hAnsi="Times New Roman" w:cs="Times New Roman"/>
        </w:rPr>
        <w:t xml:space="preserve"> всем пациентам с предполагаемыми или доказанными ЖТА, или имеющим высокий риск развития тяжелых ЖА или ВСС.</w:t>
      </w:r>
    </w:p>
    <w:p w:rsidR="005B56E4" w:rsidRPr="006A59B8" w:rsidRDefault="005B56E4" w:rsidP="005B56E4">
      <w:pPr>
        <w:pStyle w:val="a3"/>
        <w:numPr>
          <w:ilvl w:val="1"/>
          <w:numId w:val="11"/>
        </w:numPr>
        <w:jc w:val="both"/>
        <w:rPr>
          <w:rFonts w:ascii="Times New Roman" w:hAnsi="Times New Roman" w:cs="Times New Roman"/>
          <w:b/>
          <w:bCs/>
          <w:i/>
          <w:iCs/>
        </w:rPr>
      </w:pPr>
      <w:r w:rsidRPr="006A59B8">
        <w:rPr>
          <w:rFonts w:ascii="Times New Roman" w:hAnsi="Times New Roman" w:cs="Times New Roman"/>
        </w:rPr>
        <w:lastRenderedPageBreak/>
        <w:t xml:space="preserve">Выполнение </w:t>
      </w:r>
      <w:r w:rsidRPr="006A59B8">
        <w:rPr>
          <w:rFonts w:ascii="Times New Roman" w:hAnsi="Times New Roman" w:cs="Times New Roman"/>
          <w:b/>
          <w:bCs/>
        </w:rPr>
        <w:t>МРТ</w:t>
      </w:r>
      <w:r w:rsidRPr="006A59B8">
        <w:rPr>
          <w:rFonts w:ascii="Times New Roman" w:hAnsi="Times New Roman" w:cs="Times New Roman"/>
        </w:rPr>
        <w:t xml:space="preserve"> или </w:t>
      </w:r>
      <w:r w:rsidRPr="006A59B8">
        <w:rPr>
          <w:rFonts w:ascii="Times New Roman" w:hAnsi="Times New Roman" w:cs="Times New Roman"/>
          <w:b/>
          <w:bCs/>
        </w:rPr>
        <w:t>КТ</w:t>
      </w:r>
      <w:r w:rsidRPr="006A59B8">
        <w:rPr>
          <w:rFonts w:ascii="Times New Roman" w:hAnsi="Times New Roman" w:cs="Times New Roman"/>
        </w:rPr>
        <w:t xml:space="preserve"> сердца у пациентов с желудочковыми аритмиями рекомендовано в случаях, когда </w:t>
      </w:r>
      <w:proofErr w:type="spellStart"/>
      <w:r w:rsidRPr="006A59B8">
        <w:rPr>
          <w:rFonts w:ascii="Times New Roman" w:hAnsi="Times New Roman" w:cs="Times New Roman"/>
        </w:rPr>
        <w:t>эхокардиография</w:t>
      </w:r>
      <w:proofErr w:type="spellEnd"/>
      <w:r w:rsidRPr="006A59B8">
        <w:rPr>
          <w:rFonts w:ascii="Times New Roman" w:hAnsi="Times New Roman" w:cs="Times New Roman"/>
        </w:rPr>
        <w:t xml:space="preserve"> не дает точной информации о функции ЛЖ и ПЖ и/или о структурных изменениях сердца. </w:t>
      </w:r>
      <w:r w:rsidR="00181723" w:rsidRPr="006A59B8">
        <w:rPr>
          <w:rFonts w:ascii="Times New Roman" w:hAnsi="Times New Roman" w:cs="Times New Roman"/>
        </w:rPr>
        <w:t xml:space="preserve">Точное определение ФВЛЖ возможно также с помощью </w:t>
      </w:r>
      <w:proofErr w:type="spellStart"/>
      <w:r w:rsidR="00181723" w:rsidRPr="006A59B8">
        <w:rPr>
          <w:rFonts w:ascii="Times New Roman" w:hAnsi="Times New Roman" w:cs="Times New Roman"/>
        </w:rPr>
        <w:t>вентрикулографии</w:t>
      </w:r>
      <w:proofErr w:type="spellEnd"/>
      <w:r w:rsidR="00181723" w:rsidRPr="006A59B8">
        <w:rPr>
          <w:rFonts w:ascii="Times New Roman" w:hAnsi="Times New Roman" w:cs="Times New Roman"/>
        </w:rPr>
        <w:t xml:space="preserve"> сердца или </w:t>
      </w:r>
      <w:proofErr w:type="spellStart"/>
      <w:r w:rsidR="00181723" w:rsidRPr="006A59B8">
        <w:rPr>
          <w:rFonts w:ascii="Times New Roman" w:hAnsi="Times New Roman" w:cs="Times New Roman"/>
        </w:rPr>
        <w:t>компьютерно-томографической</w:t>
      </w:r>
      <w:proofErr w:type="spellEnd"/>
      <w:r w:rsidR="00181723" w:rsidRPr="006A59B8">
        <w:rPr>
          <w:rFonts w:ascii="Times New Roman" w:hAnsi="Times New Roman" w:cs="Times New Roman"/>
        </w:rPr>
        <w:t xml:space="preserve"> </w:t>
      </w:r>
      <w:proofErr w:type="spellStart"/>
      <w:r w:rsidR="00181723" w:rsidRPr="006A59B8">
        <w:rPr>
          <w:rFonts w:ascii="Times New Roman" w:hAnsi="Times New Roman" w:cs="Times New Roman"/>
        </w:rPr>
        <w:t>вентрикулографии</w:t>
      </w:r>
      <w:proofErr w:type="spellEnd"/>
      <w:r w:rsidR="00181723" w:rsidRPr="006A59B8">
        <w:rPr>
          <w:rFonts w:ascii="Times New Roman" w:hAnsi="Times New Roman" w:cs="Times New Roman"/>
        </w:rPr>
        <w:t xml:space="preserve">, что особенно ценно для пациентов, у которых этот показатель не удается определить во время </w:t>
      </w:r>
      <w:proofErr w:type="spellStart"/>
      <w:r w:rsidR="00181723" w:rsidRPr="006A59B8">
        <w:rPr>
          <w:rFonts w:ascii="Times New Roman" w:hAnsi="Times New Roman" w:cs="Times New Roman"/>
        </w:rPr>
        <w:t>эхокардиографии</w:t>
      </w:r>
      <w:proofErr w:type="spellEnd"/>
      <w:r w:rsidR="00181723" w:rsidRPr="006A59B8">
        <w:rPr>
          <w:rFonts w:ascii="Times New Roman" w:hAnsi="Times New Roman" w:cs="Times New Roman"/>
        </w:rPr>
        <w:t>.</w:t>
      </w:r>
    </w:p>
    <w:p w:rsidR="00181723" w:rsidRPr="006A59B8" w:rsidRDefault="00DE5BEC" w:rsidP="005B56E4">
      <w:pPr>
        <w:pStyle w:val="a3"/>
        <w:numPr>
          <w:ilvl w:val="1"/>
          <w:numId w:val="11"/>
        </w:numPr>
        <w:jc w:val="both"/>
        <w:rPr>
          <w:rFonts w:ascii="Times New Roman" w:hAnsi="Times New Roman" w:cs="Times New Roman"/>
          <w:b/>
          <w:bCs/>
          <w:i/>
          <w:iCs/>
        </w:rPr>
      </w:pPr>
      <w:r w:rsidRPr="006A59B8">
        <w:rPr>
          <w:rFonts w:ascii="Times New Roman" w:hAnsi="Times New Roman" w:cs="Times New Roman"/>
          <w:b/>
          <w:bCs/>
        </w:rPr>
        <w:t>Коронарную ангиографию</w:t>
      </w:r>
      <w:r w:rsidRPr="006A59B8">
        <w:rPr>
          <w:rFonts w:ascii="Times New Roman" w:hAnsi="Times New Roman" w:cs="Times New Roman"/>
        </w:rPr>
        <w:t xml:space="preserve"> рекомендуется рассмотреть для подтверждения или исключения наличия </w:t>
      </w:r>
      <w:proofErr w:type="spellStart"/>
      <w:r w:rsidRPr="006A59B8">
        <w:rPr>
          <w:rFonts w:ascii="Times New Roman" w:hAnsi="Times New Roman" w:cs="Times New Roman"/>
        </w:rPr>
        <w:t>гемодинамически</w:t>
      </w:r>
      <w:proofErr w:type="spellEnd"/>
      <w:r w:rsidRPr="006A59B8">
        <w:rPr>
          <w:rFonts w:ascii="Times New Roman" w:hAnsi="Times New Roman" w:cs="Times New Roman"/>
        </w:rPr>
        <w:t xml:space="preserve"> значимых стенозов коронарных артерий у пациентов с </w:t>
      </w:r>
      <w:proofErr w:type="spellStart"/>
      <w:r w:rsidRPr="006A59B8">
        <w:rPr>
          <w:rFonts w:ascii="Times New Roman" w:hAnsi="Times New Roman" w:cs="Times New Roman"/>
        </w:rPr>
        <w:t>жизнеугрожающими</w:t>
      </w:r>
      <w:proofErr w:type="spellEnd"/>
      <w:r w:rsidRPr="006A59B8">
        <w:rPr>
          <w:rFonts w:ascii="Times New Roman" w:hAnsi="Times New Roman" w:cs="Times New Roman"/>
        </w:rPr>
        <w:t xml:space="preserve"> ЖА или переживших ВСС, которые имеют среднюю или высокую вероятность ИБС, учитывая возраст и симптомы.</w:t>
      </w:r>
    </w:p>
    <w:p w:rsidR="00C05BF7" w:rsidRPr="006A59B8" w:rsidRDefault="00A3456F" w:rsidP="00C05BF7">
      <w:pPr>
        <w:pStyle w:val="a3"/>
        <w:numPr>
          <w:ilvl w:val="1"/>
          <w:numId w:val="11"/>
        </w:numPr>
        <w:jc w:val="both"/>
        <w:rPr>
          <w:rFonts w:ascii="Times New Roman" w:hAnsi="Times New Roman" w:cs="Times New Roman"/>
          <w:b/>
          <w:bCs/>
          <w:i/>
          <w:iCs/>
        </w:rPr>
      </w:pPr>
      <w:proofErr w:type="spellStart"/>
      <w:r w:rsidRPr="006A59B8">
        <w:rPr>
          <w:rFonts w:ascii="Times New Roman" w:hAnsi="Times New Roman" w:cs="Times New Roman"/>
          <w:b/>
          <w:bCs/>
        </w:rPr>
        <w:t>Рентгеноконтрастная</w:t>
      </w:r>
      <w:proofErr w:type="spellEnd"/>
      <w:r w:rsidRPr="006A59B8">
        <w:rPr>
          <w:rFonts w:ascii="Times New Roman" w:hAnsi="Times New Roman" w:cs="Times New Roman"/>
          <w:b/>
          <w:bCs/>
        </w:rPr>
        <w:t xml:space="preserve"> </w:t>
      </w:r>
      <w:proofErr w:type="spellStart"/>
      <w:r w:rsidRPr="006A59B8">
        <w:rPr>
          <w:rFonts w:ascii="Times New Roman" w:hAnsi="Times New Roman" w:cs="Times New Roman"/>
          <w:b/>
          <w:bCs/>
        </w:rPr>
        <w:t>вентрикулография</w:t>
      </w:r>
      <w:proofErr w:type="spellEnd"/>
      <w:r w:rsidRPr="006A59B8">
        <w:rPr>
          <w:rFonts w:ascii="Times New Roman" w:hAnsi="Times New Roman" w:cs="Times New Roman"/>
        </w:rPr>
        <w:t xml:space="preserve"> и/или </w:t>
      </w:r>
      <w:r w:rsidRPr="006A59B8">
        <w:rPr>
          <w:rFonts w:ascii="Times New Roman" w:hAnsi="Times New Roman" w:cs="Times New Roman"/>
          <w:b/>
          <w:bCs/>
        </w:rPr>
        <w:t xml:space="preserve">биопсия миокарда </w:t>
      </w:r>
      <w:r w:rsidRPr="006A59B8">
        <w:rPr>
          <w:rFonts w:ascii="Times New Roman" w:hAnsi="Times New Roman" w:cs="Times New Roman"/>
        </w:rPr>
        <w:t xml:space="preserve">правого желудочка рекомендуется для диагностики АКПЖ и миокардита в случае, если диагноз не может быть поставлен или исключён на основании результатов других </w:t>
      </w:r>
      <w:proofErr w:type="spellStart"/>
      <w:r w:rsidRPr="006A59B8">
        <w:rPr>
          <w:rFonts w:ascii="Times New Roman" w:hAnsi="Times New Roman" w:cs="Times New Roman"/>
        </w:rPr>
        <w:t>неинвазивных</w:t>
      </w:r>
      <w:proofErr w:type="spellEnd"/>
      <w:r w:rsidRPr="006A59B8">
        <w:rPr>
          <w:rFonts w:ascii="Times New Roman" w:hAnsi="Times New Roman" w:cs="Times New Roman"/>
        </w:rPr>
        <w:t xml:space="preserve"> исследований и сохраняются подозрения на наличие АКПЖ или миокардита.</w:t>
      </w:r>
    </w:p>
    <w:p w:rsidR="00A3456F" w:rsidRPr="006A59B8" w:rsidRDefault="00C05BF7" w:rsidP="00C05BF7">
      <w:pPr>
        <w:rPr>
          <w:rFonts w:ascii="Times New Roman" w:hAnsi="Times New Roman" w:cs="Times New Roman"/>
          <w:b/>
          <w:bCs/>
        </w:rPr>
      </w:pPr>
      <w:r w:rsidRPr="006A59B8">
        <w:rPr>
          <w:rFonts w:ascii="Times New Roman" w:hAnsi="Times New Roman" w:cs="Times New Roman"/>
          <w:b/>
          <w:bCs/>
        </w:rPr>
        <w:t>Внутрисердечное электрофизиологическое исследование</w:t>
      </w:r>
    </w:p>
    <w:p w:rsidR="00C05BF7" w:rsidRPr="006A59B8" w:rsidRDefault="00B10920" w:rsidP="00B10920">
      <w:pPr>
        <w:jc w:val="both"/>
        <w:rPr>
          <w:rFonts w:ascii="Times New Roman" w:hAnsi="Times New Roman" w:cs="Times New Roman"/>
        </w:rPr>
      </w:pPr>
      <w:r w:rsidRPr="006A59B8">
        <w:rPr>
          <w:rFonts w:ascii="Times New Roman" w:hAnsi="Times New Roman" w:cs="Times New Roman"/>
        </w:rPr>
        <w:tab/>
        <w:t xml:space="preserve">ВС-ЭФИ с ПСЖ используется для оценки индукции ЖТ, картирования потенциальной области </w:t>
      </w:r>
      <w:proofErr w:type="spellStart"/>
      <w:r w:rsidRPr="006A59B8">
        <w:rPr>
          <w:rFonts w:ascii="Times New Roman" w:hAnsi="Times New Roman" w:cs="Times New Roman"/>
        </w:rPr>
        <w:t>аблации</w:t>
      </w:r>
      <w:proofErr w:type="spellEnd"/>
      <w:r w:rsidRPr="006A59B8">
        <w:rPr>
          <w:rFonts w:ascii="Times New Roman" w:hAnsi="Times New Roman" w:cs="Times New Roman"/>
        </w:rPr>
        <w:t xml:space="preserve">, оценки рисков повторных эпизодов ЖТ или ВСС, а также для выявления причин потери сознания, возможно связанных с нарушениями ритма, и для определения </w:t>
      </w:r>
      <w:proofErr w:type="gramStart"/>
      <w:r w:rsidRPr="006A59B8">
        <w:rPr>
          <w:rFonts w:ascii="Times New Roman" w:hAnsi="Times New Roman" w:cs="Times New Roman"/>
        </w:rPr>
        <w:t>показаний</w:t>
      </w:r>
      <w:proofErr w:type="gramEnd"/>
      <w:r w:rsidRPr="006A59B8">
        <w:rPr>
          <w:rFonts w:ascii="Times New Roman" w:hAnsi="Times New Roman" w:cs="Times New Roman"/>
        </w:rPr>
        <w:t xml:space="preserve"> к применению имплантируемого </w:t>
      </w:r>
      <w:proofErr w:type="spellStart"/>
      <w:r w:rsidRPr="006A59B8">
        <w:rPr>
          <w:rFonts w:ascii="Times New Roman" w:hAnsi="Times New Roman" w:cs="Times New Roman"/>
        </w:rPr>
        <w:t>кардиовертера-дефибриллятора</w:t>
      </w:r>
      <w:proofErr w:type="spellEnd"/>
      <w:r w:rsidRPr="006A59B8">
        <w:rPr>
          <w:rFonts w:ascii="Times New Roman" w:hAnsi="Times New Roman" w:cs="Times New Roman"/>
        </w:rPr>
        <w:t>.</w:t>
      </w:r>
    </w:p>
    <w:p w:rsidR="00B10920" w:rsidRPr="006A59B8" w:rsidRDefault="00394F1F" w:rsidP="00B10920">
      <w:pPr>
        <w:jc w:val="both"/>
        <w:rPr>
          <w:rFonts w:ascii="Times New Roman" w:hAnsi="Times New Roman" w:cs="Times New Roman"/>
        </w:rPr>
      </w:pPr>
      <w:r w:rsidRPr="006A59B8">
        <w:rPr>
          <w:rFonts w:ascii="Times New Roman" w:hAnsi="Times New Roman" w:cs="Times New Roman"/>
        </w:rPr>
        <w:t>ВС-ЭФИ рекомендовано в следующих случаях:</w:t>
      </w:r>
    </w:p>
    <w:p w:rsidR="00394F1F" w:rsidRPr="006A59B8" w:rsidRDefault="00AE01A6" w:rsidP="00AE01A6">
      <w:pPr>
        <w:pStyle w:val="a3"/>
        <w:numPr>
          <w:ilvl w:val="0"/>
          <w:numId w:val="11"/>
        </w:numPr>
        <w:jc w:val="both"/>
        <w:rPr>
          <w:rFonts w:ascii="Times New Roman" w:hAnsi="Times New Roman" w:cs="Times New Roman"/>
          <w:b/>
          <w:bCs/>
          <w:i/>
          <w:iCs/>
        </w:rPr>
      </w:pPr>
      <w:r w:rsidRPr="006A59B8">
        <w:rPr>
          <w:rFonts w:ascii="Times New Roman" w:hAnsi="Times New Roman" w:cs="Times New Roman"/>
        </w:rPr>
        <w:t xml:space="preserve">Пациент, имеет характерные клинические проявления, но нет ЭКГ, зарегистрированных во время приступов. Также в случае, когда диагноз не может быть однозначно поставлен на основании ЭКГ, зарегистрированной во время пароксизма, </w:t>
      </w:r>
      <w:r w:rsidR="00701F0E" w:rsidRPr="006A59B8">
        <w:rPr>
          <w:rFonts w:ascii="Times New Roman" w:hAnsi="Times New Roman" w:cs="Times New Roman"/>
        </w:rPr>
        <w:t xml:space="preserve">рекомендовано </w:t>
      </w:r>
      <w:r w:rsidRPr="006A59B8">
        <w:rPr>
          <w:rFonts w:ascii="Times New Roman" w:hAnsi="Times New Roman" w:cs="Times New Roman"/>
        </w:rPr>
        <w:t>для индукции ЖТ и верификации</w:t>
      </w:r>
      <w:r w:rsidR="00701F0E" w:rsidRPr="006A59B8">
        <w:rPr>
          <w:rFonts w:ascii="Times New Roman" w:hAnsi="Times New Roman" w:cs="Times New Roman"/>
        </w:rPr>
        <w:t xml:space="preserve"> диагноза.</w:t>
      </w:r>
    </w:p>
    <w:p w:rsidR="00701F0E" w:rsidRPr="006A59B8" w:rsidRDefault="0055725C" w:rsidP="00AE01A6">
      <w:pPr>
        <w:pStyle w:val="a3"/>
        <w:numPr>
          <w:ilvl w:val="0"/>
          <w:numId w:val="11"/>
        </w:numPr>
        <w:jc w:val="both"/>
        <w:rPr>
          <w:rFonts w:ascii="Times New Roman" w:hAnsi="Times New Roman" w:cs="Times New Roman"/>
          <w:b/>
          <w:bCs/>
          <w:i/>
          <w:iCs/>
        </w:rPr>
      </w:pPr>
      <w:r w:rsidRPr="006A59B8">
        <w:rPr>
          <w:rFonts w:ascii="Times New Roman" w:hAnsi="Times New Roman" w:cs="Times New Roman"/>
        </w:rPr>
        <w:t>П</w:t>
      </w:r>
      <w:r w:rsidR="00950BE8" w:rsidRPr="006A59B8">
        <w:rPr>
          <w:rFonts w:ascii="Times New Roman" w:hAnsi="Times New Roman" w:cs="Times New Roman"/>
        </w:rPr>
        <w:t xml:space="preserve">ри жалобах на обмороки и при подозрении на </w:t>
      </w:r>
      <w:proofErr w:type="spellStart"/>
      <w:r w:rsidR="00950BE8" w:rsidRPr="006A59B8">
        <w:rPr>
          <w:rFonts w:ascii="Times New Roman" w:hAnsi="Times New Roman" w:cs="Times New Roman"/>
        </w:rPr>
        <w:t>брадиаритмию</w:t>
      </w:r>
      <w:proofErr w:type="spellEnd"/>
      <w:r w:rsidR="00950BE8" w:rsidRPr="006A59B8">
        <w:rPr>
          <w:rFonts w:ascii="Times New Roman" w:hAnsi="Times New Roman" w:cs="Times New Roman"/>
        </w:rPr>
        <w:t xml:space="preserve"> или </w:t>
      </w:r>
      <w:proofErr w:type="spellStart"/>
      <w:r w:rsidR="00950BE8" w:rsidRPr="006A59B8">
        <w:rPr>
          <w:rFonts w:ascii="Times New Roman" w:hAnsi="Times New Roman" w:cs="Times New Roman"/>
        </w:rPr>
        <w:t>тахиаритмию</w:t>
      </w:r>
      <w:proofErr w:type="spellEnd"/>
      <w:r w:rsidR="00950BE8" w:rsidRPr="006A59B8">
        <w:rPr>
          <w:rFonts w:ascii="Times New Roman" w:hAnsi="Times New Roman" w:cs="Times New Roman"/>
        </w:rPr>
        <w:t xml:space="preserve">, с учетом симптоматики (например, учащенное сердцебиение) или результатов </w:t>
      </w:r>
      <w:proofErr w:type="spellStart"/>
      <w:r w:rsidR="00950BE8" w:rsidRPr="006A59B8">
        <w:rPr>
          <w:rFonts w:ascii="Times New Roman" w:hAnsi="Times New Roman" w:cs="Times New Roman"/>
        </w:rPr>
        <w:t>неинвазивного</w:t>
      </w:r>
      <w:proofErr w:type="spellEnd"/>
      <w:r w:rsidR="00950BE8" w:rsidRPr="006A59B8">
        <w:rPr>
          <w:rFonts w:ascii="Times New Roman" w:hAnsi="Times New Roman" w:cs="Times New Roman"/>
        </w:rPr>
        <w:t xml:space="preserve"> обследования, особенно для пациентов со структурной патологией сердца</w:t>
      </w:r>
      <w:r w:rsidR="00091344" w:rsidRPr="006A59B8">
        <w:rPr>
          <w:rFonts w:ascii="Times New Roman" w:hAnsi="Times New Roman" w:cs="Times New Roman"/>
        </w:rPr>
        <w:t xml:space="preserve">. Обмороки являются неблагоприятным признаком у пациентов со структурной патологией сердца, особенно при выраженной дисфункции ЛЖ. Наличие у пациента нестойкой ЖТ по данным </w:t>
      </w:r>
      <w:proofErr w:type="spellStart"/>
      <w:r w:rsidR="00091344" w:rsidRPr="006A59B8">
        <w:rPr>
          <w:rFonts w:ascii="Times New Roman" w:hAnsi="Times New Roman" w:cs="Times New Roman"/>
        </w:rPr>
        <w:t>холтеровского</w:t>
      </w:r>
      <w:proofErr w:type="spellEnd"/>
      <w:r w:rsidR="00091344" w:rsidRPr="006A59B8">
        <w:rPr>
          <w:rFonts w:ascii="Times New Roman" w:hAnsi="Times New Roman" w:cs="Times New Roman"/>
        </w:rPr>
        <w:t xml:space="preserve"> </w:t>
      </w:r>
      <w:proofErr w:type="spellStart"/>
      <w:r w:rsidR="00091344" w:rsidRPr="006A59B8">
        <w:rPr>
          <w:rFonts w:ascii="Times New Roman" w:hAnsi="Times New Roman" w:cs="Times New Roman"/>
        </w:rPr>
        <w:t>мониторирования</w:t>
      </w:r>
      <w:proofErr w:type="spellEnd"/>
      <w:r w:rsidR="00091344" w:rsidRPr="006A59B8">
        <w:rPr>
          <w:rFonts w:ascii="Times New Roman" w:hAnsi="Times New Roman" w:cs="Times New Roman"/>
        </w:rPr>
        <w:t xml:space="preserve">, обмороков и структурной патологии сердца с большой долей вероятности указывает на присутствие индуцируемой ЖТ. При сочетании </w:t>
      </w:r>
      <w:proofErr w:type="spellStart"/>
      <w:r w:rsidR="00091344" w:rsidRPr="006A59B8">
        <w:rPr>
          <w:rFonts w:ascii="Times New Roman" w:hAnsi="Times New Roman" w:cs="Times New Roman"/>
        </w:rPr>
        <w:t>синкопальных</w:t>
      </w:r>
      <w:proofErr w:type="spellEnd"/>
      <w:r w:rsidR="00091344" w:rsidRPr="006A59B8">
        <w:rPr>
          <w:rFonts w:ascii="Times New Roman" w:hAnsi="Times New Roman" w:cs="Times New Roman"/>
        </w:rPr>
        <w:t xml:space="preserve"> состояний, заболевания сердца и сниженной фракции выброса отмечается высокая частота повторных эпизодов аритмии и смертельных случаев, даже когда ЭФИ дает отрицательные результаты. ЭФИ целесообразно выполнять у пациентов с дисфункцией ЛЖ после перенесенного инфаркта миокарда </w:t>
      </w:r>
      <w:r w:rsidR="00215298" w:rsidRPr="006A59B8">
        <w:rPr>
          <w:rFonts w:ascii="Times New Roman" w:hAnsi="Times New Roman" w:cs="Times New Roman"/>
        </w:rPr>
        <w:t xml:space="preserve">(фракция выброса &lt;40%), но данное исследование не является чувствительным методом для пациентов с </w:t>
      </w:r>
      <w:proofErr w:type="spellStart"/>
      <w:r w:rsidR="00215298" w:rsidRPr="006A59B8">
        <w:rPr>
          <w:rFonts w:ascii="Times New Roman" w:hAnsi="Times New Roman" w:cs="Times New Roman"/>
        </w:rPr>
        <w:t>неишемической</w:t>
      </w:r>
      <w:proofErr w:type="spellEnd"/>
      <w:r w:rsidR="00215298" w:rsidRPr="006A59B8">
        <w:rPr>
          <w:rFonts w:ascii="Times New Roman" w:hAnsi="Times New Roman" w:cs="Times New Roman"/>
        </w:rPr>
        <w:t xml:space="preserve"> </w:t>
      </w:r>
      <w:proofErr w:type="spellStart"/>
      <w:r w:rsidR="00215298" w:rsidRPr="006A59B8">
        <w:rPr>
          <w:rFonts w:ascii="Times New Roman" w:hAnsi="Times New Roman" w:cs="Times New Roman"/>
        </w:rPr>
        <w:t>кардиомиопатией</w:t>
      </w:r>
      <w:proofErr w:type="spellEnd"/>
      <w:r w:rsidR="00215298" w:rsidRPr="006A59B8">
        <w:rPr>
          <w:rFonts w:ascii="Times New Roman" w:hAnsi="Times New Roman" w:cs="Times New Roman"/>
        </w:rPr>
        <w:t xml:space="preserve">. При этом индукция полиморфной ЖТ или ФЖ, особенно при агрессивной стимуляции, не является специфичным маркером. </w:t>
      </w:r>
      <w:proofErr w:type="gramStart"/>
      <w:r w:rsidR="00215298" w:rsidRPr="006A59B8">
        <w:rPr>
          <w:rFonts w:ascii="Times New Roman" w:hAnsi="Times New Roman" w:cs="Times New Roman"/>
        </w:rPr>
        <w:t>При</w:t>
      </w:r>
      <w:proofErr w:type="gramEnd"/>
      <w:r w:rsidR="00215298" w:rsidRPr="006A59B8">
        <w:rPr>
          <w:rFonts w:ascii="Times New Roman" w:hAnsi="Times New Roman" w:cs="Times New Roman"/>
        </w:rPr>
        <w:t xml:space="preserve"> </w:t>
      </w:r>
      <w:proofErr w:type="gramStart"/>
      <w:r w:rsidR="00215298" w:rsidRPr="006A59B8">
        <w:rPr>
          <w:rFonts w:ascii="Times New Roman" w:hAnsi="Times New Roman" w:cs="Times New Roman"/>
        </w:rPr>
        <w:t>ИБС</w:t>
      </w:r>
      <w:proofErr w:type="gramEnd"/>
      <w:r w:rsidR="00215298" w:rsidRPr="006A59B8">
        <w:rPr>
          <w:rFonts w:ascii="Times New Roman" w:hAnsi="Times New Roman" w:cs="Times New Roman"/>
        </w:rPr>
        <w:t xml:space="preserve"> ценность диагностической информации, полученной при ЭФИ, может достигать 50%.</w:t>
      </w:r>
    </w:p>
    <w:p w:rsidR="0055725C" w:rsidRPr="006A59B8" w:rsidRDefault="001E7520" w:rsidP="00AE01A6">
      <w:pPr>
        <w:pStyle w:val="a3"/>
        <w:numPr>
          <w:ilvl w:val="0"/>
          <w:numId w:val="11"/>
        </w:numPr>
        <w:jc w:val="both"/>
        <w:rPr>
          <w:rFonts w:ascii="Times New Roman" w:hAnsi="Times New Roman" w:cs="Times New Roman"/>
          <w:b/>
          <w:bCs/>
          <w:i/>
          <w:iCs/>
        </w:rPr>
      </w:pPr>
      <w:proofErr w:type="gramStart"/>
      <w:r w:rsidRPr="006A59B8">
        <w:rPr>
          <w:rFonts w:ascii="Times New Roman" w:hAnsi="Times New Roman" w:cs="Times New Roman"/>
        </w:rPr>
        <w:t>Внутрисердечное</w:t>
      </w:r>
      <w:proofErr w:type="gramEnd"/>
      <w:r w:rsidRPr="006A59B8">
        <w:rPr>
          <w:rFonts w:ascii="Times New Roman" w:hAnsi="Times New Roman" w:cs="Times New Roman"/>
        </w:rPr>
        <w:t xml:space="preserve"> ЭФИ рекомендовано для стратификации риска ВСС у пациентов с синдромом </w:t>
      </w:r>
      <w:proofErr w:type="spellStart"/>
      <w:r w:rsidRPr="006A59B8">
        <w:rPr>
          <w:rFonts w:ascii="Times New Roman" w:hAnsi="Times New Roman" w:cs="Times New Roman"/>
        </w:rPr>
        <w:t>Бругада</w:t>
      </w:r>
      <w:proofErr w:type="spellEnd"/>
      <w:r w:rsidRPr="006A59B8">
        <w:rPr>
          <w:rFonts w:ascii="Times New Roman" w:hAnsi="Times New Roman" w:cs="Times New Roman"/>
        </w:rPr>
        <w:t>, с АКПЖ, однако интерпретация результатов исследования требует осторожности. Отсутствие индукции ЖТ или ФЖ в ходе исследования указывает на благоприятный прогноз, однако прогностическая значимость индукции ЖТ или ФЖ в настоящее время не определена.</w:t>
      </w:r>
    </w:p>
    <w:p w:rsidR="00831BD8" w:rsidRPr="006A59B8" w:rsidRDefault="00831BD8" w:rsidP="006A4804">
      <w:pPr>
        <w:pStyle w:val="a3"/>
        <w:numPr>
          <w:ilvl w:val="0"/>
          <w:numId w:val="11"/>
        </w:numPr>
        <w:jc w:val="both"/>
        <w:rPr>
          <w:rFonts w:ascii="Times New Roman" w:hAnsi="Times New Roman" w:cs="Times New Roman"/>
          <w:b/>
          <w:bCs/>
          <w:i/>
          <w:iCs/>
        </w:rPr>
      </w:pPr>
      <w:r w:rsidRPr="006A59B8">
        <w:rPr>
          <w:rFonts w:ascii="Times New Roman" w:hAnsi="Times New Roman" w:cs="Times New Roman"/>
        </w:rPr>
        <w:t>Внутрисердечное ЭФИ не рекомендуется для стратификации риска ВСС у пациентов с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(синдромом укороченного интервала QT) и при </w:t>
      </w:r>
      <w:proofErr w:type="spellStart"/>
      <w:r w:rsidRPr="006A59B8">
        <w:rPr>
          <w:rFonts w:ascii="Times New Roman" w:hAnsi="Times New Roman" w:cs="Times New Roman"/>
        </w:rPr>
        <w:t>катехоламинергической</w:t>
      </w:r>
      <w:proofErr w:type="spellEnd"/>
      <w:r w:rsidRPr="006A59B8">
        <w:rPr>
          <w:rFonts w:ascii="Times New Roman" w:hAnsi="Times New Roman" w:cs="Times New Roman"/>
        </w:rPr>
        <w:t xml:space="preserve"> полиморфной ЖТ. Объем ценной диагностической информации, полученной с помощью ЭФИ, существенно варьируется в зависимости от типа и тяжести основного заболевания сердца, наличия или отсутствия спонтанной ЖТ, принимаемых лекарственных препаратов, протокола стимуляции и области стимуляции. Наибольшая частота индукции и </w:t>
      </w:r>
      <w:proofErr w:type="spellStart"/>
      <w:r w:rsidRPr="006A59B8">
        <w:rPr>
          <w:rFonts w:ascii="Times New Roman" w:hAnsi="Times New Roman" w:cs="Times New Roman"/>
        </w:rPr>
        <w:t>воспроизводимость</w:t>
      </w:r>
      <w:proofErr w:type="spellEnd"/>
      <w:r w:rsidRPr="006A59B8">
        <w:rPr>
          <w:rFonts w:ascii="Times New Roman" w:hAnsi="Times New Roman" w:cs="Times New Roman"/>
        </w:rPr>
        <w:t xml:space="preserve"> метода отмечена у пациентов, перенесших инфаркт миокарда. Диагностическая информативность отличается в разных группах пациентов и обычно довольно мала при отсутствии структурной патологии сердца и изменений на ЭКГ и часто дает ложноотрицательные результаты. У пациентов с нормальной функцией ЛЖ и без структурной патологии сердца ЭФИ может спровоцировать </w:t>
      </w:r>
      <w:proofErr w:type="gramStart"/>
      <w:r w:rsidRPr="006A59B8">
        <w:rPr>
          <w:rFonts w:ascii="Times New Roman" w:hAnsi="Times New Roman" w:cs="Times New Roman"/>
        </w:rPr>
        <w:t>неспецифическую</w:t>
      </w:r>
      <w:proofErr w:type="gramEnd"/>
      <w:r w:rsidRPr="006A59B8">
        <w:rPr>
          <w:rFonts w:ascii="Times New Roman" w:hAnsi="Times New Roman" w:cs="Times New Roman"/>
        </w:rPr>
        <w:t xml:space="preserve"> </w:t>
      </w:r>
      <w:proofErr w:type="spellStart"/>
      <w:r w:rsidRPr="006A59B8">
        <w:rPr>
          <w:rFonts w:ascii="Times New Roman" w:hAnsi="Times New Roman" w:cs="Times New Roman"/>
        </w:rPr>
        <w:t>тахиаритмию</w:t>
      </w:r>
      <w:proofErr w:type="spellEnd"/>
      <w:r w:rsidRPr="006A59B8">
        <w:rPr>
          <w:rFonts w:ascii="Times New Roman" w:hAnsi="Times New Roman" w:cs="Times New Roman"/>
        </w:rPr>
        <w:t>.</w:t>
      </w:r>
    </w:p>
    <w:p w:rsidR="006A4804" w:rsidRPr="006A59B8" w:rsidRDefault="006A4804" w:rsidP="006A4804">
      <w:pPr>
        <w:jc w:val="both"/>
        <w:rPr>
          <w:rFonts w:ascii="Times New Roman" w:hAnsi="Times New Roman" w:cs="Times New Roman"/>
          <w:b/>
          <w:bCs/>
        </w:rPr>
      </w:pPr>
      <w:r w:rsidRPr="006A59B8">
        <w:rPr>
          <w:rFonts w:ascii="Times New Roman" w:hAnsi="Times New Roman" w:cs="Times New Roman"/>
          <w:b/>
          <w:bCs/>
        </w:rPr>
        <w:t>Провокационные пробы в диагностике ЖТА</w:t>
      </w:r>
    </w:p>
    <w:p w:rsidR="003959C3" w:rsidRPr="006A59B8" w:rsidRDefault="003959C3" w:rsidP="006A4804">
      <w:pPr>
        <w:jc w:val="both"/>
        <w:rPr>
          <w:rFonts w:ascii="Times New Roman" w:hAnsi="Times New Roman" w:cs="Times New Roman"/>
        </w:rPr>
      </w:pPr>
      <w:r w:rsidRPr="006A59B8">
        <w:rPr>
          <w:rFonts w:ascii="Times New Roman" w:hAnsi="Times New Roman" w:cs="Times New Roman"/>
          <w:b/>
          <w:bCs/>
        </w:rPr>
        <w:lastRenderedPageBreak/>
        <w:t xml:space="preserve">1. </w:t>
      </w:r>
      <w:r w:rsidRPr="006A59B8">
        <w:rPr>
          <w:rFonts w:ascii="Times New Roman" w:hAnsi="Times New Roman" w:cs="Times New Roman"/>
        </w:rPr>
        <w:t>Нефармакологические пробы.</w:t>
      </w:r>
    </w:p>
    <w:p w:rsidR="006A4804" w:rsidRPr="006A59B8" w:rsidRDefault="00D96494" w:rsidP="006A4804">
      <w:pPr>
        <w:jc w:val="both"/>
        <w:rPr>
          <w:rFonts w:ascii="Times New Roman" w:hAnsi="Times New Roman" w:cs="Times New Roman"/>
        </w:rPr>
      </w:pPr>
      <w:r w:rsidRPr="006A59B8">
        <w:rPr>
          <w:rFonts w:ascii="Times New Roman" w:hAnsi="Times New Roman" w:cs="Times New Roman"/>
          <w:b/>
          <w:bCs/>
          <w:i/>
          <w:iCs/>
        </w:rPr>
        <w:tab/>
        <w:t xml:space="preserve">Активная ортостатическая проба. </w:t>
      </w:r>
      <w:r w:rsidRPr="006A59B8">
        <w:rPr>
          <w:rFonts w:ascii="Times New Roman" w:hAnsi="Times New Roman" w:cs="Times New Roman"/>
        </w:rPr>
        <w:t>Оценка динамики интервала QT при регистрации ЭКГ в ходе ортостатической пробы обладает диагностической значимостью, позволяя в ряде случаев выявить лиц, больных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После перехода в вертикальное положение отмечается умеренное увеличение частоты </w:t>
      </w:r>
      <w:proofErr w:type="spellStart"/>
      <w:r w:rsidRPr="006A59B8">
        <w:rPr>
          <w:rFonts w:ascii="Times New Roman" w:hAnsi="Times New Roman" w:cs="Times New Roman"/>
        </w:rPr>
        <w:t>синусового</w:t>
      </w:r>
      <w:proofErr w:type="spellEnd"/>
      <w:r w:rsidRPr="006A59B8">
        <w:rPr>
          <w:rFonts w:ascii="Times New Roman" w:hAnsi="Times New Roman" w:cs="Times New Roman"/>
        </w:rPr>
        <w:t xml:space="preserve"> ритма, при этом у здоровых пациентов длительность интервала QT уменьшается, а у больных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23 (особенно 2-го типа) продолжительность интервала QT уменьшается менее существенно, не изменяется или увеличивается. Удлинение корригированного интервала QT (</w:t>
      </w:r>
      <w:proofErr w:type="spellStart"/>
      <w:r w:rsidRPr="006A59B8">
        <w:rPr>
          <w:rFonts w:ascii="Times New Roman" w:hAnsi="Times New Roman" w:cs="Times New Roman"/>
        </w:rPr>
        <w:t>QT</w:t>
      </w:r>
      <w:proofErr w:type="gramStart"/>
      <w:r w:rsidRPr="006A59B8">
        <w:rPr>
          <w:rFonts w:ascii="Times New Roman" w:hAnsi="Times New Roman" w:cs="Times New Roman"/>
        </w:rPr>
        <w:t>с</w:t>
      </w:r>
      <w:proofErr w:type="spellEnd"/>
      <w:proofErr w:type="gramEnd"/>
      <w:r w:rsidRPr="006A59B8">
        <w:rPr>
          <w:rFonts w:ascii="Times New Roman" w:hAnsi="Times New Roman" w:cs="Times New Roman"/>
        </w:rPr>
        <w:t xml:space="preserve">) в </w:t>
      </w:r>
      <w:proofErr w:type="spellStart"/>
      <w:r w:rsidRPr="006A59B8">
        <w:rPr>
          <w:rFonts w:ascii="Times New Roman" w:hAnsi="Times New Roman" w:cs="Times New Roman"/>
        </w:rPr>
        <w:t>ортостазе</w:t>
      </w:r>
      <w:proofErr w:type="spellEnd"/>
      <w:r w:rsidRPr="006A59B8">
        <w:rPr>
          <w:rFonts w:ascii="Times New Roman" w:hAnsi="Times New Roman" w:cs="Times New Roman"/>
        </w:rPr>
        <w:t xml:space="preserve"> более 499–500 мс является одним из диагностических критериев.</w:t>
      </w:r>
    </w:p>
    <w:p w:rsidR="00D96494" w:rsidRPr="006A59B8" w:rsidRDefault="00D96494" w:rsidP="006A4804">
      <w:pPr>
        <w:jc w:val="both"/>
        <w:rPr>
          <w:rFonts w:ascii="Times New Roman" w:hAnsi="Times New Roman" w:cs="Times New Roman"/>
        </w:rPr>
      </w:pPr>
      <w:r w:rsidRPr="006A59B8">
        <w:rPr>
          <w:rFonts w:ascii="Times New Roman" w:hAnsi="Times New Roman" w:cs="Times New Roman"/>
        </w:rPr>
        <w:tab/>
      </w:r>
      <w:r w:rsidRPr="006A59B8">
        <w:rPr>
          <w:rFonts w:ascii="Times New Roman" w:hAnsi="Times New Roman" w:cs="Times New Roman"/>
          <w:b/>
          <w:bCs/>
          <w:i/>
          <w:iCs/>
        </w:rPr>
        <w:t xml:space="preserve">Проба с дозированной физической нагрузкой на велоэргометре или </w:t>
      </w:r>
      <w:proofErr w:type="spellStart"/>
      <w:r w:rsidRPr="006A59B8">
        <w:rPr>
          <w:rFonts w:ascii="Times New Roman" w:hAnsi="Times New Roman" w:cs="Times New Roman"/>
          <w:b/>
          <w:bCs/>
          <w:i/>
          <w:iCs/>
        </w:rPr>
        <w:t>тредмиле</w:t>
      </w:r>
      <w:proofErr w:type="spellEnd"/>
      <w:r w:rsidRPr="006A59B8">
        <w:rPr>
          <w:rFonts w:ascii="Times New Roman" w:hAnsi="Times New Roman" w:cs="Times New Roman"/>
        </w:rPr>
        <w:t xml:space="preserve">. Наиболее информативна оценка длительности интервала QT в период восстановления. Длительность интервала </w:t>
      </w:r>
      <w:proofErr w:type="spellStart"/>
      <w:r w:rsidRPr="006A59B8">
        <w:rPr>
          <w:rFonts w:ascii="Times New Roman" w:hAnsi="Times New Roman" w:cs="Times New Roman"/>
        </w:rPr>
        <w:t>QTc</w:t>
      </w:r>
      <w:proofErr w:type="spellEnd"/>
      <w:r w:rsidRPr="006A59B8">
        <w:rPr>
          <w:rFonts w:ascii="Times New Roman" w:hAnsi="Times New Roman" w:cs="Times New Roman"/>
        </w:rPr>
        <w:t xml:space="preserve"> &gt; 445 мс в конце периода восстановления (спустя 4 минуты после окончания нагрузки) характерна для больных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1-го и 2-го типов. При этом длительность интервала </w:t>
      </w:r>
      <w:proofErr w:type="spellStart"/>
      <w:r w:rsidRPr="006A59B8">
        <w:rPr>
          <w:rFonts w:ascii="Times New Roman" w:hAnsi="Times New Roman" w:cs="Times New Roman"/>
        </w:rPr>
        <w:t>QTc</w:t>
      </w:r>
      <w:proofErr w:type="spellEnd"/>
      <w:r w:rsidRPr="006A59B8">
        <w:rPr>
          <w:rFonts w:ascii="Times New Roman" w:hAnsi="Times New Roman" w:cs="Times New Roman"/>
        </w:rPr>
        <w:t xml:space="preserve"> &lt; 460 мс в начале периода восстановления позволяет отличить больных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2-го типа от больных СУИQT 1-го типа. Также величина интервала </w:t>
      </w:r>
      <w:proofErr w:type="spellStart"/>
      <w:r w:rsidRPr="006A59B8">
        <w:rPr>
          <w:rFonts w:ascii="Times New Roman" w:hAnsi="Times New Roman" w:cs="Times New Roman"/>
        </w:rPr>
        <w:t>QTc</w:t>
      </w:r>
      <w:proofErr w:type="spellEnd"/>
      <w:r w:rsidRPr="006A59B8">
        <w:rPr>
          <w:rFonts w:ascii="Times New Roman" w:hAnsi="Times New Roman" w:cs="Times New Roman"/>
        </w:rPr>
        <w:t xml:space="preserve"> ≥ 480 мс на 4-й минуте восстановления после </w:t>
      </w:r>
      <w:proofErr w:type="spellStart"/>
      <w:r w:rsidRPr="006A59B8">
        <w:rPr>
          <w:rFonts w:ascii="Times New Roman" w:hAnsi="Times New Roman" w:cs="Times New Roman"/>
        </w:rPr>
        <w:t>стресс-теста</w:t>
      </w:r>
      <w:proofErr w:type="spellEnd"/>
      <w:r w:rsidRPr="006A59B8">
        <w:rPr>
          <w:rFonts w:ascii="Times New Roman" w:hAnsi="Times New Roman" w:cs="Times New Roman"/>
        </w:rPr>
        <w:t xml:space="preserve"> может считаться одним из критериев диагностики врожденного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(критерий, по значимости сопоставимый с наличием альтернации зубца Т).</w:t>
      </w:r>
    </w:p>
    <w:p w:rsidR="00D96494" w:rsidRPr="006A59B8" w:rsidRDefault="003959C3" w:rsidP="006A4804">
      <w:pPr>
        <w:jc w:val="both"/>
        <w:rPr>
          <w:rFonts w:ascii="Times New Roman" w:hAnsi="Times New Roman" w:cs="Times New Roman"/>
        </w:rPr>
      </w:pPr>
      <w:r w:rsidRPr="006A59B8">
        <w:rPr>
          <w:rFonts w:ascii="Times New Roman" w:hAnsi="Times New Roman" w:cs="Times New Roman"/>
          <w:b/>
          <w:bCs/>
        </w:rPr>
        <w:t xml:space="preserve">2. </w:t>
      </w:r>
      <w:r w:rsidRPr="006A59B8">
        <w:rPr>
          <w:rFonts w:ascii="Times New Roman" w:hAnsi="Times New Roman" w:cs="Times New Roman"/>
        </w:rPr>
        <w:t>Фармакологические пробы</w:t>
      </w:r>
    </w:p>
    <w:p w:rsidR="003959C3" w:rsidRPr="006A59B8" w:rsidRDefault="007944B6" w:rsidP="006A4804">
      <w:pPr>
        <w:jc w:val="both"/>
        <w:rPr>
          <w:rFonts w:ascii="Times New Roman" w:hAnsi="Times New Roman" w:cs="Times New Roman"/>
        </w:rPr>
      </w:pPr>
      <w:r w:rsidRPr="006A59B8">
        <w:rPr>
          <w:rFonts w:ascii="Times New Roman" w:hAnsi="Times New Roman" w:cs="Times New Roman"/>
          <w:b/>
          <w:bCs/>
          <w:i/>
          <w:iCs/>
        </w:rPr>
        <w:tab/>
        <w:t xml:space="preserve">Проба с </w:t>
      </w:r>
      <w:proofErr w:type="spellStart"/>
      <w:r w:rsidRPr="006A59B8">
        <w:rPr>
          <w:rFonts w:ascii="Times New Roman" w:hAnsi="Times New Roman" w:cs="Times New Roman"/>
          <w:b/>
          <w:bCs/>
          <w:i/>
          <w:iCs/>
        </w:rPr>
        <w:t>эпинефрином</w:t>
      </w:r>
      <w:proofErr w:type="spellEnd"/>
      <w:r w:rsidRPr="006A59B8">
        <w:rPr>
          <w:rFonts w:ascii="Times New Roman" w:hAnsi="Times New Roman" w:cs="Times New Roman"/>
        </w:rPr>
        <w:t xml:space="preserve">. Позволяет выявить больных СУИQT1, поскольку при этой форме заболевания при проведении </w:t>
      </w:r>
      <w:proofErr w:type="spellStart"/>
      <w:r w:rsidRPr="006A59B8">
        <w:rPr>
          <w:rFonts w:ascii="Times New Roman" w:hAnsi="Times New Roman" w:cs="Times New Roman"/>
        </w:rPr>
        <w:t>инфузии</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эпинефрина</w:t>
      </w:r>
      <w:proofErr w:type="spellEnd"/>
      <w:r w:rsidRPr="006A59B8">
        <w:rPr>
          <w:rFonts w:ascii="Times New Roman" w:hAnsi="Times New Roman" w:cs="Times New Roman"/>
        </w:rPr>
        <w:t xml:space="preserve"> отмечается парадоксальное увеличение длительности интервала QT. Проба расценивается как положительная при увеличении длительности интервала QT &gt; 30 мс на фоне </w:t>
      </w:r>
      <w:proofErr w:type="spellStart"/>
      <w:r w:rsidRPr="006A59B8">
        <w:rPr>
          <w:rFonts w:ascii="Times New Roman" w:hAnsi="Times New Roman" w:cs="Times New Roman"/>
        </w:rPr>
        <w:t>инфузии</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эпинефрина</w:t>
      </w:r>
      <w:proofErr w:type="spellEnd"/>
      <w:r w:rsidRPr="006A59B8">
        <w:rPr>
          <w:rFonts w:ascii="Times New Roman" w:hAnsi="Times New Roman" w:cs="Times New Roman"/>
        </w:rPr>
        <w:t xml:space="preserve"> в дозе до 0,1 мкг/кг </w:t>
      </w:r>
      <w:proofErr w:type="gramStart"/>
      <w:r w:rsidRPr="006A59B8">
        <w:rPr>
          <w:rFonts w:ascii="Times New Roman" w:hAnsi="Times New Roman" w:cs="Times New Roman"/>
        </w:rPr>
        <w:t>в</w:t>
      </w:r>
      <w:proofErr w:type="gramEnd"/>
      <w:r w:rsidRPr="006A59B8">
        <w:rPr>
          <w:rFonts w:ascii="Times New Roman" w:hAnsi="Times New Roman" w:cs="Times New Roman"/>
        </w:rPr>
        <w:t xml:space="preserve"> </w:t>
      </w:r>
      <w:proofErr w:type="gramStart"/>
      <w:r w:rsidRPr="006A59B8">
        <w:rPr>
          <w:rFonts w:ascii="Times New Roman" w:hAnsi="Times New Roman" w:cs="Times New Roman"/>
        </w:rPr>
        <w:t>мин</w:t>
      </w:r>
      <w:proofErr w:type="gramEnd"/>
      <w:r w:rsidRPr="006A59B8">
        <w:rPr>
          <w:rFonts w:ascii="Times New Roman" w:hAnsi="Times New Roman" w:cs="Times New Roman"/>
        </w:rPr>
        <w:t xml:space="preserve">. Следует отметить, что правильное измерение длительности QT на фоне </w:t>
      </w:r>
      <w:proofErr w:type="spellStart"/>
      <w:r w:rsidRPr="006A59B8">
        <w:rPr>
          <w:rFonts w:ascii="Times New Roman" w:hAnsi="Times New Roman" w:cs="Times New Roman"/>
        </w:rPr>
        <w:t>инфузии</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эпинефрина</w:t>
      </w:r>
      <w:proofErr w:type="spellEnd"/>
      <w:r w:rsidRPr="006A59B8">
        <w:rPr>
          <w:rFonts w:ascii="Times New Roman" w:hAnsi="Times New Roman" w:cs="Times New Roman"/>
        </w:rPr>
        <w:t xml:space="preserve"> часто затруднено изменениями морфологии зубцов T, особенно если при этом регистрируются высокоамплитудные волны U. Сопутствующий прием </w:t>
      </w:r>
      <w:proofErr w:type="spellStart"/>
      <w:r w:rsidRPr="006A59B8">
        <w:rPr>
          <w:rFonts w:ascii="Times New Roman" w:hAnsi="Times New Roman" w:cs="Times New Roman"/>
        </w:rPr>
        <w:t>бетаадреноблокаторов</w:t>
      </w:r>
      <w:proofErr w:type="spellEnd"/>
      <w:r w:rsidRPr="006A59B8">
        <w:rPr>
          <w:rFonts w:ascii="Times New Roman" w:hAnsi="Times New Roman" w:cs="Times New Roman"/>
        </w:rPr>
        <w:t xml:space="preserve"> снижает диагностическую значимость пробы. Среди нежелательных реакций, возникающих на фоне </w:t>
      </w:r>
      <w:proofErr w:type="spellStart"/>
      <w:r w:rsidRPr="006A59B8">
        <w:rPr>
          <w:rFonts w:ascii="Times New Roman" w:hAnsi="Times New Roman" w:cs="Times New Roman"/>
        </w:rPr>
        <w:t>инфузии</w:t>
      </w:r>
      <w:proofErr w:type="spellEnd"/>
      <w:r w:rsidRPr="006A59B8">
        <w:rPr>
          <w:rFonts w:ascii="Times New Roman" w:hAnsi="Times New Roman" w:cs="Times New Roman"/>
        </w:rPr>
        <w:t xml:space="preserve"> </w:t>
      </w:r>
      <w:proofErr w:type="spellStart"/>
      <w:r w:rsidRPr="006A59B8">
        <w:rPr>
          <w:rFonts w:ascii="Times New Roman" w:hAnsi="Times New Roman" w:cs="Times New Roman"/>
        </w:rPr>
        <w:t>эпинефрина</w:t>
      </w:r>
      <w:proofErr w:type="spellEnd"/>
      <w:r w:rsidRPr="006A59B8">
        <w:rPr>
          <w:rFonts w:ascii="Times New Roman" w:hAnsi="Times New Roman" w:cs="Times New Roman"/>
        </w:rPr>
        <w:t>, необходимо упомянуть артериальную гипертензию и индукцию опасных для жизни нарушений ритма.</w:t>
      </w:r>
    </w:p>
    <w:p w:rsidR="00712FE2" w:rsidRPr="006A59B8" w:rsidRDefault="007944B6" w:rsidP="006A4804">
      <w:pPr>
        <w:jc w:val="both"/>
        <w:rPr>
          <w:rFonts w:ascii="Times New Roman" w:hAnsi="Times New Roman" w:cs="Times New Roman"/>
        </w:rPr>
      </w:pPr>
      <w:r w:rsidRPr="006A59B8">
        <w:rPr>
          <w:rFonts w:ascii="Times New Roman" w:hAnsi="Times New Roman" w:cs="Times New Roman"/>
          <w:i/>
          <w:iCs/>
        </w:rPr>
        <w:tab/>
      </w:r>
      <w:r w:rsidR="00652D3F" w:rsidRPr="006A59B8">
        <w:rPr>
          <w:rFonts w:ascii="Times New Roman" w:hAnsi="Times New Roman" w:cs="Times New Roman"/>
          <w:b/>
          <w:bCs/>
          <w:i/>
          <w:iCs/>
        </w:rPr>
        <w:t xml:space="preserve">Проба с </w:t>
      </w:r>
      <w:proofErr w:type="spellStart"/>
      <w:r w:rsidR="00652D3F" w:rsidRPr="006A59B8">
        <w:rPr>
          <w:rFonts w:ascii="Times New Roman" w:hAnsi="Times New Roman" w:cs="Times New Roman"/>
          <w:b/>
          <w:bCs/>
          <w:i/>
          <w:iCs/>
        </w:rPr>
        <w:t>трифосаденином</w:t>
      </w:r>
      <w:proofErr w:type="spellEnd"/>
      <w:r w:rsidR="00652D3F" w:rsidRPr="006A59B8">
        <w:rPr>
          <w:rFonts w:ascii="Times New Roman" w:hAnsi="Times New Roman" w:cs="Times New Roman"/>
        </w:rPr>
        <w:t>. Для больных СУИ</w:t>
      </w:r>
      <w:proofErr w:type="gramStart"/>
      <w:r w:rsidR="00652D3F" w:rsidRPr="006A59B8">
        <w:rPr>
          <w:rFonts w:ascii="Times New Roman" w:hAnsi="Times New Roman" w:cs="Times New Roman"/>
        </w:rPr>
        <w:t>QT</w:t>
      </w:r>
      <w:proofErr w:type="gramEnd"/>
      <w:r w:rsidR="00652D3F" w:rsidRPr="006A59B8">
        <w:rPr>
          <w:rFonts w:ascii="Times New Roman" w:hAnsi="Times New Roman" w:cs="Times New Roman"/>
        </w:rPr>
        <w:t xml:space="preserve"> характерно увеличение продолжительности интервалов QT &gt; 410 мс и </w:t>
      </w:r>
      <w:proofErr w:type="spellStart"/>
      <w:r w:rsidR="00652D3F" w:rsidRPr="006A59B8">
        <w:rPr>
          <w:rFonts w:ascii="Times New Roman" w:hAnsi="Times New Roman" w:cs="Times New Roman"/>
        </w:rPr>
        <w:t>QTc</w:t>
      </w:r>
      <w:proofErr w:type="spellEnd"/>
      <w:r w:rsidR="00652D3F" w:rsidRPr="006A59B8">
        <w:rPr>
          <w:rFonts w:ascii="Times New Roman" w:hAnsi="Times New Roman" w:cs="Times New Roman"/>
        </w:rPr>
        <w:t xml:space="preserve"> &gt; 490 мс, регистрируемое во время минимальной частоты сердечных сокращений при индуцированной </w:t>
      </w:r>
      <w:proofErr w:type="spellStart"/>
      <w:r w:rsidR="00652D3F" w:rsidRPr="006A59B8">
        <w:rPr>
          <w:rFonts w:ascii="Times New Roman" w:hAnsi="Times New Roman" w:cs="Times New Roman"/>
        </w:rPr>
        <w:t>трифосаденином</w:t>
      </w:r>
      <w:proofErr w:type="spellEnd"/>
      <w:r w:rsidR="00652D3F" w:rsidRPr="006A59B8">
        <w:rPr>
          <w:rFonts w:ascii="Times New Roman" w:hAnsi="Times New Roman" w:cs="Times New Roman"/>
        </w:rPr>
        <w:t xml:space="preserve"> брадикардии. В настоящее время диагностическая значимость данной пробы изучена на ограниченном количестве пациентов с генетически подтвержденным СУИ</w:t>
      </w:r>
      <w:proofErr w:type="gramStart"/>
      <w:r w:rsidR="00652D3F" w:rsidRPr="006A59B8">
        <w:rPr>
          <w:rFonts w:ascii="Times New Roman" w:hAnsi="Times New Roman" w:cs="Times New Roman"/>
        </w:rPr>
        <w:t>QT</w:t>
      </w:r>
      <w:proofErr w:type="gramEnd"/>
      <w:r w:rsidR="00652D3F" w:rsidRPr="006A59B8">
        <w:rPr>
          <w:rFonts w:ascii="Times New Roman" w:hAnsi="Times New Roman" w:cs="Times New Roman"/>
        </w:rPr>
        <w:t>, поэтому интерпретация полученных в ходе исследования результатов требует осторожности. СУИ</w:t>
      </w:r>
      <w:proofErr w:type="gramStart"/>
      <w:r w:rsidR="00652D3F" w:rsidRPr="006A59B8">
        <w:rPr>
          <w:rFonts w:ascii="Times New Roman" w:hAnsi="Times New Roman" w:cs="Times New Roman"/>
        </w:rPr>
        <w:t>QT</w:t>
      </w:r>
      <w:proofErr w:type="gramEnd"/>
      <w:r w:rsidR="00652D3F" w:rsidRPr="006A59B8">
        <w:rPr>
          <w:rFonts w:ascii="Times New Roman" w:hAnsi="Times New Roman" w:cs="Times New Roman"/>
        </w:rPr>
        <w:t xml:space="preserve"> следует дифференцировать от других возможных причин </w:t>
      </w:r>
      <w:proofErr w:type="spellStart"/>
      <w:r w:rsidR="00652D3F" w:rsidRPr="006A59B8">
        <w:rPr>
          <w:rFonts w:ascii="Times New Roman" w:hAnsi="Times New Roman" w:cs="Times New Roman"/>
        </w:rPr>
        <w:t>синкопальных</w:t>
      </w:r>
      <w:proofErr w:type="spellEnd"/>
      <w:r w:rsidR="00652D3F" w:rsidRPr="006A59B8">
        <w:rPr>
          <w:rFonts w:ascii="Times New Roman" w:hAnsi="Times New Roman" w:cs="Times New Roman"/>
        </w:rPr>
        <w:t xml:space="preserve"> состояний, учитывая относительно молодой возраст больных, прежде всего, от эпилепсии и </w:t>
      </w:r>
      <w:proofErr w:type="spellStart"/>
      <w:r w:rsidR="00652D3F" w:rsidRPr="006A59B8">
        <w:rPr>
          <w:rFonts w:ascii="Times New Roman" w:hAnsi="Times New Roman" w:cs="Times New Roman"/>
        </w:rPr>
        <w:t>вазо-вагальных</w:t>
      </w:r>
      <w:proofErr w:type="spellEnd"/>
      <w:r w:rsidR="00652D3F" w:rsidRPr="006A59B8">
        <w:rPr>
          <w:rFonts w:ascii="Times New Roman" w:hAnsi="Times New Roman" w:cs="Times New Roman"/>
        </w:rPr>
        <w:t xml:space="preserve"> обмороков, а также от других врождённых желудочковых нарушений ритма сердца.</w:t>
      </w:r>
    </w:p>
    <w:p w:rsidR="00123AD9" w:rsidRPr="006A59B8" w:rsidRDefault="00123AD9" w:rsidP="006A4804">
      <w:pPr>
        <w:jc w:val="both"/>
        <w:rPr>
          <w:rFonts w:ascii="Times New Roman" w:hAnsi="Times New Roman" w:cs="Times New Roman"/>
        </w:rPr>
      </w:pPr>
    </w:p>
    <w:p w:rsidR="00712FE2" w:rsidRPr="006A59B8" w:rsidRDefault="00123AD9" w:rsidP="006A4804">
      <w:pPr>
        <w:jc w:val="both"/>
        <w:rPr>
          <w:rFonts w:ascii="Times New Roman" w:hAnsi="Times New Roman" w:cs="Times New Roman"/>
          <w:b/>
          <w:bCs/>
        </w:rPr>
      </w:pPr>
      <w:r w:rsidRPr="006A59B8">
        <w:rPr>
          <w:rFonts w:ascii="Times New Roman" w:hAnsi="Times New Roman" w:cs="Times New Roman"/>
          <w:b/>
          <w:bCs/>
        </w:rPr>
        <w:t>Методы молекулярно-генетической и ДНК-диагностики</w:t>
      </w:r>
    </w:p>
    <w:p w:rsidR="00123AD9" w:rsidRPr="006A59B8" w:rsidRDefault="00322DF2" w:rsidP="00F2598F">
      <w:pPr>
        <w:pStyle w:val="a3"/>
        <w:numPr>
          <w:ilvl w:val="0"/>
          <w:numId w:val="12"/>
        </w:numPr>
        <w:jc w:val="both"/>
        <w:rPr>
          <w:rFonts w:ascii="Times New Roman" w:hAnsi="Times New Roman" w:cs="Times New Roman"/>
          <w:b/>
          <w:bCs/>
        </w:rPr>
      </w:pPr>
      <w:r w:rsidRPr="006A59B8">
        <w:rPr>
          <w:rFonts w:ascii="Times New Roman" w:hAnsi="Times New Roman" w:cs="Times New Roman"/>
        </w:rPr>
        <w:t>Проведение комплексного генетического анализа на выявление возможных мутаций в генах KCNQ1, KCNH2 и SCN5A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1, 2 и 3-го типов – наиболее распространённые формы заболевания) рекомендовано всем пациентам, имеющим клинические проявления СУИQT, отягощённый семейный анамнез и удлинение интервала </w:t>
      </w:r>
      <w:proofErr w:type="spellStart"/>
      <w:r w:rsidRPr="006A59B8">
        <w:rPr>
          <w:rFonts w:ascii="Times New Roman" w:hAnsi="Times New Roman" w:cs="Times New Roman"/>
        </w:rPr>
        <w:t>QTc</w:t>
      </w:r>
      <w:proofErr w:type="spellEnd"/>
      <w:r w:rsidRPr="006A59B8">
        <w:rPr>
          <w:rFonts w:ascii="Times New Roman" w:hAnsi="Times New Roman" w:cs="Times New Roman"/>
        </w:rPr>
        <w:t xml:space="preserve">, зарегистрированное на ЭКГ в покое или при проведении провокационных диагностических проб, а также всем пациентам, не имеющим характерных для СУИQT клинических симптомов, при регистрации на ЭКГ удлинения интервала </w:t>
      </w:r>
      <w:proofErr w:type="spellStart"/>
      <w:r w:rsidRPr="006A59B8">
        <w:rPr>
          <w:rFonts w:ascii="Times New Roman" w:hAnsi="Times New Roman" w:cs="Times New Roman"/>
        </w:rPr>
        <w:t>QTc</w:t>
      </w:r>
      <w:proofErr w:type="spellEnd"/>
      <w:r w:rsidRPr="006A59B8">
        <w:rPr>
          <w:rFonts w:ascii="Times New Roman" w:hAnsi="Times New Roman" w:cs="Times New Roman"/>
        </w:rPr>
        <w:t xml:space="preserve"> &gt; 500 мс при отсутствии других возможных причин удлинения интервала QT. Методы молекулярно-генетической диагностики имеют большое значение в диагностике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и определении прогноза пациентов. При проведении комплексных генетических анализов мутации удаётся обнаружить приблизительно у 75% пациентов, поэтому отрицательный результат генетического анализа не позволяет полностью исключить диагноз СУИ</w:t>
      </w:r>
      <w:proofErr w:type="gramStart"/>
      <w:r w:rsidRPr="006A59B8">
        <w:rPr>
          <w:rFonts w:ascii="Times New Roman" w:hAnsi="Times New Roman" w:cs="Times New Roman"/>
        </w:rPr>
        <w:t>QT</w:t>
      </w:r>
      <w:proofErr w:type="gramEnd"/>
      <w:r w:rsidR="00F2598F" w:rsidRPr="006A59B8">
        <w:rPr>
          <w:rFonts w:ascii="Times New Roman" w:hAnsi="Times New Roman" w:cs="Times New Roman"/>
        </w:rPr>
        <w:t>.</w:t>
      </w:r>
    </w:p>
    <w:p w:rsidR="00F2598F" w:rsidRPr="006A59B8" w:rsidRDefault="00F2598F" w:rsidP="00F2598F">
      <w:pPr>
        <w:pStyle w:val="a3"/>
        <w:numPr>
          <w:ilvl w:val="0"/>
          <w:numId w:val="12"/>
        </w:numPr>
        <w:jc w:val="both"/>
        <w:rPr>
          <w:rFonts w:ascii="Times New Roman" w:hAnsi="Times New Roman" w:cs="Times New Roman"/>
          <w:b/>
          <w:bCs/>
        </w:rPr>
      </w:pPr>
      <w:r w:rsidRPr="006A59B8">
        <w:rPr>
          <w:rFonts w:ascii="Times New Roman" w:hAnsi="Times New Roman" w:cs="Times New Roman"/>
        </w:rPr>
        <w:t xml:space="preserve">Проведение комплексного генетического анализа на выявление возможных мутаций в генах KCNQ1, KCNH2 и SCN5A рекомендовано пациентам, не имеющим характерных </w:t>
      </w:r>
      <w:proofErr w:type="spellStart"/>
      <w:r w:rsidRPr="006A59B8">
        <w:rPr>
          <w:rFonts w:ascii="Times New Roman" w:hAnsi="Times New Roman" w:cs="Times New Roman"/>
        </w:rPr>
        <w:t>СУИ</w:t>
      </w:r>
      <w:proofErr w:type="gramStart"/>
      <w:r w:rsidRPr="006A59B8">
        <w:rPr>
          <w:rFonts w:ascii="Times New Roman" w:hAnsi="Times New Roman" w:cs="Times New Roman"/>
        </w:rPr>
        <w:t>QT</w:t>
      </w:r>
      <w:proofErr w:type="gramEnd"/>
      <w:r w:rsidRPr="006A59B8">
        <w:rPr>
          <w:rFonts w:ascii="Times New Roman" w:hAnsi="Times New Roman" w:cs="Times New Roman"/>
        </w:rPr>
        <w:t>-симптомов</w:t>
      </w:r>
      <w:proofErr w:type="spellEnd"/>
      <w:r w:rsidRPr="006A59B8">
        <w:rPr>
          <w:rFonts w:ascii="Times New Roman" w:hAnsi="Times New Roman" w:cs="Times New Roman"/>
        </w:rPr>
        <w:t xml:space="preserve">, при регистрации на ЭКГ удлинения интервала </w:t>
      </w:r>
      <w:proofErr w:type="spellStart"/>
      <w:r w:rsidRPr="006A59B8">
        <w:rPr>
          <w:rFonts w:ascii="Times New Roman" w:hAnsi="Times New Roman" w:cs="Times New Roman"/>
        </w:rPr>
        <w:t>QTc</w:t>
      </w:r>
      <w:proofErr w:type="spellEnd"/>
      <w:r w:rsidRPr="006A59B8">
        <w:rPr>
          <w:rFonts w:ascii="Times New Roman" w:hAnsi="Times New Roman" w:cs="Times New Roman"/>
        </w:rPr>
        <w:t xml:space="preserve"> &gt; 480 мс при отсутствии других возможных причин удлинения интервала QT.</w:t>
      </w:r>
    </w:p>
    <w:p w:rsidR="00F2598F" w:rsidRPr="006A59B8" w:rsidRDefault="008B38CF" w:rsidP="00F2598F">
      <w:pPr>
        <w:pStyle w:val="a3"/>
        <w:numPr>
          <w:ilvl w:val="0"/>
          <w:numId w:val="12"/>
        </w:numPr>
        <w:jc w:val="both"/>
        <w:rPr>
          <w:rFonts w:ascii="Times New Roman" w:hAnsi="Times New Roman" w:cs="Times New Roman"/>
          <w:b/>
          <w:bCs/>
        </w:rPr>
      </w:pPr>
      <w:r w:rsidRPr="006A59B8">
        <w:rPr>
          <w:rFonts w:ascii="Times New Roman" w:hAnsi="Times New Roman" w:cs="Times New Roman"/>
        </w:rPr>
        <w:lastRenderedPageBreak/>
        <w:t>В случае обнаружения у пациента с СУИ</w:t>
      </w:r>
      <w:proofErr w:type="gramStart"/>
      <w:r w:rsidRPr="006A59B8">
        <w:rPr>
          <w:rFonts w:ascii="Times New Roman" w:hAnsi="Times New Roman" w:cs="Times New Roman"/>
        </w:rPr>
        <w:t>QT</w:t>
      </w:r>
      <w:proofErr w:type="gramEnd"/>
      <w:r w:rsidRPr="006A59B8">
        <w:rPr>
          <w:rFonts w:ascii="Times New Roman" w:hAnsi="Times New Roman" w:cs="Times New Roman"/>
        </w:rPr>
        <w:t xml:space="preserve"> генетической мутации при проведении скрининга, направленного на выявление этой мутации, рекомендовано всем близким родственникам, даже при отсутствии у них характерных для этого заболевания клинических проявлений и изменений ЭКГ для оценки индивидуального прогноза. Методы молекулярно-генетической диагностики также рекомендованы для диагностики синдрома </w:t>
      </w:r>
      <w:proofErr w:type="spellStart"/>
      <w:r w:rsidRPr="006A59B8">
        <w:rPr>
          <w:rFonts w:ascii="Times New Roman" w:hAnsi="Times New Roman" w:cs="Times New Roman"/>
        </w:rPr>
        <w:t>Бругада</w:t>
      </w:r>
      <w:proofErr w:type="spellEnd"/>
      <w:r w:rsidRPr="006A59B8">
        <w:rPr>
          <w:rFonts w:ascii="Times New Roman" w:hAnsi="Times New Roman" w:cs="Times New Roman"/>
        </w:rPr>
        <w:t xml:space="preserve">, однако генетические мутации у пациента удаётся обнаружить лишь приблизительно в 30% случаев (ген основной субъединицы натриевых каналов SCN5A), поэтому отрицательный результат генетического анализа не позволяет полностью исключить диагноз синдрома </w:t>
      </w:r>
      <w:proofErr w:type="spellStart"/>
      <w:r w:rsidRPr="006A59B8">
        <w:rPr>
          <w:rFonts w:ascii="Times New Roman" w:hAnsi="Times New Roman" w:cs="Times New Roman"/>
        </w:rPr>
        <w:t>Бругада</w:t>
      </w:r>
      <w:proofErr w:type="spellEnd"/>
      <w:r w:rsidRPr="006A59B8">
        <w:rPr>
          <w:rFonts w:ascii="Times New Roman" w:hAnsi="Times New Roman" w:cs="Times New Roman"/>
        </w:rPr>
        <w:t xml:space="preserve">. В случае обнаружения у пациента с синдромом </w:t>
      </w:r>
      <w:proofErr w:type="spellStart"/>
      <w:r w:rsidRPr="006A59B8">
        <w:rPr>
          <w:rFonts w:ascii="Times New Roman" w:hAnsi="Times New Roman" w:cs="Times New Roman"/>
        </w:rPr>
        <w:t>Бругада</w:t>
      </w:r>
      <w:proofErr w:type="spellEnd"/>
      <w:r w:rsidRPr="006A59B8">
        <w:rPr>
          <w:rFonts w:ascii="Times New Roman" w:hAnsi="Times New Roman" w:cs="Times New Roman"/>
        </w:rPr>
        <w:t xml:space="preserve"> генетической мутации проведение скрининга, направленного на выявление этой мутации, рекомендовано всем близким родственникам, даже при отсутствии у них характерных для этого заболевания изменений ЭКГ.</w:t>
      </w:r>
    </w:p>
    <w:p w:rsidR="00A30E89" w:rsidRPr="00A30E89" w:rsidRDefault="00415448" w:rsidP="00736839">
      <w:pPr>
        <w:pStyle w:val="a3"/>
        <w:numPr>
          <w:ilvl w:val="0"/>
          <w:numId w:val="12"/>
        </w:numPr>
        <w:jc w:val="center"/>
        <w:rPr>
          <w:rFonts w:ascii="Times New Roman" w:hAnsi="Times New Roman" w:cs="Times New Roman"/>
          <w:b/>
          <w:bCs/>
        </w:rPr>
      </w:pPr>
      <w:r w:rsidRPr="00A30E89">
        <w:rPr>
          <w:rFonts w:ascii="Times New Roman" w:hAnsi="Times New Roman" w:cs="Times New Roman"/>
        </w:rPr>
        <w:t xml:space="preserve">Проведение молекулярно-генетических исследований лицам, имеющим </w:t>
      </w:r>
      <w:proofErr w:type="spellStart"/>
      <w:r w:rsidRPr="00A30E89">
        <w:rPr>
          <w:rFonts w:ascii="Times New Roman" w:hAnsi="Times New Roman" w:cs="Times New Roman"/>
        </w:rPr>
        <w:t>ЭКГ-изменения</w:t>
      </w:r>
      <w:proofErr w:type="spellEnd"/>
      <w:r w:rsidRPr="00A30E89">
        <w:rPr>
          <w:rFonts w:ascii="Times New Roman" w:hAnsi="Times New Roman" w:cs="Times New Roman"/>
        </w:rPr>
        <w:t xml:space="preserve"> 2-го и 3-го типов синдрома </w:t>
      </w:r>
      <w:proofErr w:type="spellStart"/>
      <w:r w:rsidRPr="00A30E89">
        <w:rPr>
          <w:rFonts w:ascii="Times New Roman" w:hAnsi="Times New Roman" w:cs="Times New Roman"/>
        </w:rPr>
        <w:t>Бругада</w:t>
      </w:r>
      <w:proofErr w:type="spellEnd"/>
      <w:r w:rsidRPr="00A30E89">
        <w:rPr>
          <w:rFonts w:ascii="Times New Roman" w:hAnsi="Times New Roman" w:cs="Times New Roman"/>
        </w:rPr>
        <w:t>, при отсутствии у них клинических проявлений и отягощённого по ВСС семейного анамнеза в настоящее время не рекомендовано.</w:t>
      </w:r>
    </w:p>
    <w:p w:rsidR="00A30E89" w:rsidRPr="00A30E89" w:rsidRDefault="00A30E89" w:rsidP="00736839">
      <w:pPr>
        <w:pStyle w:val="a3"/>
        <w:numPr>
          <w:ilvl w:val="0"/>
          <w:numId w:val="12"/>
        </w:numPr>
        <w:jc w:val="center"/>
        <w:rPr>
          <w:rFonts w:ascii="Times New Roman" w:hAnsi="Times New Roman" w:cs="Times New Roman"/>
          <w:b/>
          <w:bCs/>
        </w:rPr>
      </w:pPr>
    </w:p>
    <w:p w:rsidR="00736839" w:rsidRPr="00A30E89" w:rsidRDefault="00736839" w:rsidP="00736839">
      <w:pPr>
        <w:pStyle w:val="a3"/>
        <w:numPr>
          <w:ilvl w:val="0"/>
          <w:numId w:val="12"/>
        </w:numPr>
        <w:jc w:val="center"/>
        <w:rPr>
          <w:rFonts w:ascii="Times New Roman" w:hAnsi="Times New Roman" w:cs="Times New Roman"/>
          <w:b/>
          <w:bCs/>
        </w:rPr>
      </w:pPr>
      <w:r w:rsidRPr="006A59B8">
        <w:rPr>
          <w:rFonts w:ascii="Times New Roman" w:hAnsi="Times New Roman" w:cs="Times New Roman"/>
          <w:b/>
          <w:bCs/>
          <w:noProof/>
          <w:lang w:eastAsia="ru-RU"/>
        </w:rPr>
        <w:drawing>
          <wp:inline distT="0" distB="0" distL="0" distR="0">
            <wp:extent cx="5734092" cy="545786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stretch>
                      <a:fillRect/>
                    </a:stretch>
                  </pic:blipFill>
                  <pic:spPr>
                    <a:xfrm>
                      <a:off x="0" y="0"/>
                      <a:ext cx="5734092" cy="5457865"/>
                    </a:xfrm>
                    <a:prstGeom prst="rect">
                      <a:avLst/>
                    </a:prstGeom>
                  </pic:spPr>
                </pic:pic>
              </a:graphicData>
            </a:graphic>
          </wp:inline>
        </w:drawing>
      </w:r>
    </w:p>
    <w:p w:rsidR="00736839" w:rsidRPr="006A59B8" w:rsidRDefault="006A59B8" w:rsidP="006A59B8">
      <w:pPr>
        <w:rPr>
          <w:rFonts w:ascii="Times New Roman" w:hAnsi="Times New Roman" w:cs="Times New Roman"/>
        </w:rPr>
      </w:pPr>
      <w:proofErr w:type="gramStart"/>
      <w:r w:rsidRPr="006A59B8">
        <w:rPr>
          <w:rFonts w:ascii="Times New Roman" w:hAnsi="Times New Roman" w:cs="Times New Roman"/>
          <w:b/>
          <w:bCs/>
          <w:i/>
          <w:iCs/>
          <w:sz w:val="20"/>
          <w:szCs w:val="20"/>
        </w:rPr>
        <w:t xml:space="preserve">Диагностический алгоритм у пациентов с устойчивой ЖТ или ФЖ. </w:t>
      </w:r>
      <w:r w:rsidRPr="006A59B8">
        <w:rPr>
          <w:rFonts w:ascii="Times New Roman" w:hAnsi="Times New Roman" w:cs="Times New Roman"/>
          <w:b/>
          <w:bCs/>
          <w:i/>
          <w:iCs/>
          <w:sz w:val="20"/>
          <w:szCs w:val="20"/>
        </w:rPr>
        <w:br/>
      </w:r>
      <w:proofErr w:type="spellStart"/>
      <w:r w:rsidRPr="006A59B8">
        <w:rPr>
          <w:rFonts w:ascii="Times New Roman" w:hAnsi="Times New Roman" w:cs="Times New Roman"/>
          <w:sz w:val="20"/>
          <w:szCs w:val="20"/>
        </w:rPr>
        <w:t>a</w:t>
      </w:r>
      <w:proofErr w:type="spellEnd"/>
      <w:r w:rsidRPr="006A59B8">
        <w:rPr>
          <w:rFonts w:ascii="Times New Roman" w:hAnsi="Times New Roman" w:cs="Times New Roman"/>
          <w:sz w:val="20"/>
          <w:szCs w:val="20"/>
        </w:rPr>
        <w:t xml:space="preserve"> — наличие в анамнезе болей за грудиной, одышки и других симптомов, связанных с определенной кардиальной патологией и семейный анамнез, </w:t>
      </w:r>
      <w:proofErr w:type="spellStart"/>
      <w:r w:rsidRPr="006A59B8">
        <w:rPr>
          <w:rFonts w:ascii="Times New Roman" w:hAnsi="Times New Roman" w:cs="Times New Roman"/>
          <w:sz w:val="20"/>
          <w:szCs w:val="20"/>
        </w:rPr>
        <w:t>b</w:t>
      </w:r>
      <w:proofErr w:type="spellEnd"/>
      <w:r w:rsidRPr="006A59B8">
        <w:rPr>
          <w:rFonts w:ascii="Times New Roman" w:hAnsi="Times New Roman" w:cs="Times New Roman"/>
          <w:sz w:val="20"/>
          <w:szCs w:val="20"/>
        </w:rPr>
        <w:t xml:space="preserve"> — целесообразность дальнейших диагностических методов будет определяться в зависимости от результатов первичного обследования и вероятности определенной кардиальной патологии.</w:t>
      </w:r>
      <w:proofErr w:type="gramEnd"/>
      <w:r w:rsidRPr="006A59B8">
        <w:rPr>
          <w:rFonts w:ascii="Times New Roman" w:hAnsi="Times New Roman" w:cs="Times New Roman"/>
          <w:sz w:val="20"/>
          <w:szCs w:val="20"/>
        </w:rPr>
        <w:t xml:space="preserve"> Сокращения: </w:t>
      </w:r>
      <w:proofErr w:type="gramStart"/>
      <w:r w:rsidRPr="006A59B8">
        <w:rPr>
          <w:rFonts w:ascii="Times New Roman" w:hAnsi="Times New Roman" w:cs="Times New Roman"/>
          <w:sz w:val="20"/>
          <w:szCs w:val="20"/>
        </w:rPr>
        <w:t xml:space="preserve">ББ — </w:t>
      </w:r>
      <w:proofErr w:type="spellStart"/>
      <w:r w:rsidRPr="006A59B8">
        <w:rPr>
          <w:rFonts w:ascii="Times New Roman" w:hAnsi="Times New Roman" w:cs="Times New Roman"/>
          <w:sz w:val="20"/>
          <w:szCs w:val="20"/>
        </w:rPr>
        <w:t>бета-блокаторы</w:t>
      </w:r>
      <w:proofErr w:type="spellEnd"/>
      <w:r w:rsidRPr="006A59B8">
        <w:rPr>
          <w:rFonts w:ascii="Times New Roman" w:hAnsi="Times New Roman" w:cs="Times New Roman"/>
          <w:sz w:val="20"/>
          <w:szCs w:val="20"/>
        </w:rPr>
        <w:t xml:space="preserve">, ДКМП — </w:t>
      </w:r>
      <w:proofErr w:type="spellStart"/>
      <w:r w:rsidRPr="006A59B8">
        <w:rPr>
          <w:rFonts w:ascii="Times New Roman" w:hAnsi="Times New Roman" w:cs="Times New Roman"/>
          <w:sz w:val="20"/>
          <w:szCs w:val="20"/>
        </w:rPr>
        <w:t>дилатационная</w:t>
      </w:r>
      <w:proofErr w:type="spellEnd"/>
      <w:r w:rsidRPr="006A59B8">
        <w:rPr>
          <w:rFonts w:ascii="Times New Roman" w:hAnsi="Times New Roman" w:cs="Times New Roman"/>
          <w:sz w:val="20"/>
          <w:szCs w:val="20"/>
        </w:rPr>
        <w:t xml:space="preserve"> </w:t>
      </w:r>
      <w:proofErr w:type="spellStart"/>
      <w:r w:rsidRPr="006A59B8">
        <w:rPr>
          <w:rFonts w:ascii="Times New Roman" w:hAnsi="Times New Roman" w:cs="Times New Roman"/>
          <w:sz w:val="20"/>
          <w:szCs w:val="20"/>
        </w:rPr>
        <w:t>кардиомиопатия</w:t>
      </w:r>
      <w:proofErr w:type="spellEnd"/>
      <w:r w:rsidRPr="006A59B8">
        <w:rPr>
          <w:rFonts w:ascii="Times New Roman" w:hAnsi="Times New Roman" w:cs="Times New Roman"/>
          <w:sz w:val="20"/>
          <w:szCs w:val="20"/>
        </w:rPr>
        <w:t xml:space="preserve">, </w:t>
      </w:r>
      <w:proofErr w:type="spellStart"/>
      <w:r w:rsidRPr="006A59B8">
        <w:rPr>
          <w:rFonts w:ascii="Times New Roman" w:hAnsi="Times New Roman" w:cs="Times New Roman"/>
          <w:sz w:val="20"/>
          <w:szCs w:val="20"/>
        </w:rPr>
        <w:t>иАПФ</w:t>
      </w:r>
      <w:proofErr w:type="spellEnd"/>
      <w:r w:rsidRPr="006A59B8">
        <w:rPr>
          <w:rFonts w:ascii="Times New Roman" w:hAnsi="Times New Roman" w:cs="Times New Roman"/>
          <w:sz w:val="20"/>
          <w:szCs w:val="20"/>
        </w:rPr>
        <w:t xml:space="preserve"> — ингибиторы </w:t>
      </w:r>
      <w:proofErr w:type="spellStart"/>
      <w:r w:rsidRPr="006A59B8">
        <w:rPr>
          <w:rFonts w:ascii="Times New Roman" w:hAnsi="Times New Roman" w:cs="Times New Roman"/>
          <w:sz w:val="20"/>
          <w:szCs w:val="20"/>
        </w:rPr>
        <w:t>ангиотензинпревращающего</w:t>
      </w:r>
      <w:proofErr w:type="spellEnd"/>
      <w:r w:rsidRPr="006A59B8">
        <w:rPr>
          <w:rFonts w:ascii="Times New Roman" w:hAnsi="Times New Roman" w:cs="Times New Roman"/>
          <w:sz w:val="20"/>
          <w:szCs w:val="20"/>
        </w:rPr>
        <w:t xml:space="preserve"> фермента, ВСС — внезапная сердечная смерть, ЖТ — желудочковая тахикардия, ИБС — ишемическая болезнь сердца, ИКД — имплантируемый </w:t>
      </w:r>
      <w:proofErr w:type="spellStart"/>
      <w:r w:rsidRPr="006A59B8">
        <w:rPr>
          <w:rFonts w:ascii="Times New Roman" w:hAnsi="Times New Roman" w:cs="Times New Roman"/>
          <w:sz w:val="20"/>
          <w:szCs w:val="20"/>
        </w:rPr>
        <w:t>кардиовертер-дефибриллятор</w:t>
      </w:r>
      <w:proofErr w:type="spellEnd"/>
      <w:r w:rsidRPr="006A59B8">
        <w:rPr>
          <w:rFonts w:ascii="Times New Roman" w:hAnsi="Times New Roman" w:cs="Times New Roman"/>
          <w:sz w:val="20"/>
          <w:szCs w:val="20"/>
        </w:rPr>
        <w:t xml:space="preserve">, </w:t>
      </w:r>
      <w:proofErr w:type="spellStart"/>
      <w:r w:rsidRPr="006A59B8">
        <w:rPr>
          <w:rFonts w:ascii="Times New Roman" w:hAnsi="Times New Roman" w:cs="Times New Roman"/>
          <w:sz w:val="20"/>
          <w:szCs w:val="20"/>
        </w:rPr>
        <w:t>ИМпST</w:t>
      </w:r>
      <w:proofErr w:type="spellEnd"/>
      <w:r w:rsidRPr="006A59B8">
        <w:rPr>
          <w:rFonts w:ascii="Times New Roman" w:hAnsi="Times New Roman" w:cs="Times New Roman"/>
          <w:sz w:val="20"/>
          <w:szCs w:val="20"/>
        </w:rPr>
        <w:t xml:space="preserve"> — инфаркт миокарда с подъемом сегмента ST, </w:t>
      </w:r>
      <w:proofErr w:type="spellStart"/>
      <w:r w:rsidRPr="006A59B8">
        <w:rPr>
          <w:rFonts w:ascii="Times New Roman" w:hAnsi="Times New Roman" w:cs="Times New Roman"/>
          <w:sz w:val="20"/>
          <w:szCs w:val="20"/>
        </w:rPr>
        <w:t>ИМбпST</w:t>
      </w:r>
      <w:proofErr w:type="spellEnd"/>
      <w:r w:rsidRPr="006A59B8">
        <w:rPr>
          <w:rFonts w:ascii="Times New Roman" w:hAnsi="Times New Roman" w:cs="Times New Roman"/>
          <w:sz w:val="20"/>
          <w:szCs w:val="20"/>
        </w:rPr>
        <w:t xml:space="preserve"> — инфаркт миокарда без подъема сегмента ST, КАГ — коронарная ангиография, КТ — компьютерная томография, МРТ </w:t>
      </w:r>
      <w:r w:rsidRPr="006A59B8">
        <w:rPr>
          <w:rFonts w:ascii="Times New Roman" w:hAnsi="Times New Roman" w:cs="Times New Roman"/>
          <w:sz w:val="20"/>
          <w:szCs w:val="20"/>
        </w:rPr>
        <w:lastRenderedPageBreak/>
        <w:t xml:space="preserve">— магнитно-резонансная томография, ФВ ЛЖ — фракция выброса левого желудочка, ФЖ — фибрилляция желудочков ЭКГ — электрокардиограмма, </w:t>
      </w:r>
      <w:proofErr w:type="spellStart"/>
      <w:r w:rsidRPr="006A59B8">
        <w:rPr>
          <w:rFonts w:ascii="Times New Roman" w:hAnsi="Times New Roman" w:cs="Times New Roman"/>
          <w:sz w:val="20"/>
          <w:szCs w:val="20"/>
        </w:rPr>
        <w:t>ЭхоКГ</w:t>
      </w:r>
      <w:proofErr w:type="spellEnd"/>
      <w:r w:rsidRPr="006A59B8">
        <w:rPr>
          <w:rFonts w:ascii="Times New Roman" w:hAnsi="Times New Roman" w:cs="Times New Roman"/>
          <w:sz w:val="20"/>
          <w:szCs w:val="20"/>
        </w:rPr>
        <w:t xml:space="preserve"> — </w:t>
      </w:r>
      <w:proofErr w:type="spellStart"/>
      <w:r w:rsidRPr="006A59B8">
        <w:rPr>
          <w:rFonts w:ascii="Times New Roman" w:hAnsi="Times New Roman" w:cs="Times New Roman"/>
          <w:sz w:val="20"/>
          <w:szCs w:val="20"/>
        </w:rPr>
        <w:t>эхокардиография</w:t>
      </w:r>
      <w:proofErr w:type="spellEnd"/>
      <w:r w:rsidRPr="006A59B8">
        <w:rPr>
          <w:rFonts w:ascii="Times New Roman" w:hAnsi="Times New Roman" w:cs="Times New Roman"/>
        </w:rPr>
        <w:t>.</w:t>
      </w:r>
      <w:proofErr w:type="gramEnd"/>
    </w:p>
    <w:p w:rsidR="00BA3B1C" w:rsidRPr="006A59B8" w:rsidRDefault="00BA3B1C" w:rsidP="00BA3B1C">
      <w:pPr>
        <w:jc w:val="center"/>
        <w:rPr>
          <w:rFonts w:ascii="Times New Roman" w:hAnsi="Times New Roman" w:cs="Times New Roman"/>
          <w:b/>
          <w:bCs/>
        </w:rPr>
      </w:pPr>
      <w:r w:rsidRPr="006A59B8">
        <w:rPr>
          <w:rFonts w:ascii="Times New Roman" w:hAnsi="Times New Roman" w:cs="Times New Roman"/>
          <w:b/>
          <w:bCs/>
        </w:rPr>
        <w:t>СТРАТИФИКАЦИЯ РИСКА ВСС</w:t>
      </w:r>
    </w:p>
    <w:p w:rsidR="00EF06F8" w:rsidRPr="006A59B8" w:rsidRDefault="00EF06F8" w:rsidP="0032251C">
      <w:pPr>
        <w:jc w:val="both"/>
        <w:rPr>
          <w:rFonts w:ascii="Times New Roman" w:hAnsi="Times New Roman" w:cs="Times New Roman"/>
          <w:b/>
          <w:bCs/>
        </w:rPr>
      </w:pPr>
      <w:r w:rsidRPr="006A59B8">
        <w:rPr>
          <w:rFonts w:ascii="Times New Roman" w:hAnsi="Times New Roman" w:cs="Times New Roman"/>
          <w:b/>
          <w:bCs/>
        </w:rPr>
        <w:t>Лица без известных заболеваний сердца.</w:t>
      </w:r>
    </w:p>
    <w:p w:rsidR="00BA3B1C" w:rsidRPr="006A59B8" w:rsidRDefault="00EF06F8" w:rsidP="0032251C">
      <w:pPr>
        <w:jc w:val="both"/>
        <w:rPr>
          <w:rFonts w:ascii="Times New Roman" w:hAnsi="Times New Roman" w:cs="Times New Roman"/>
        </w:rPr>
      </w:pPr>
      <w:r w:rsidRPr="006A59B8">
        <w:rPr>
          <w:rFonts w:ascii="Times New Roman" w:hAnsi="Times New Roman" w:cs="Times New Roman"/>
        </w:rPr>
        <w:tab/>
      </w:r>
      <w:r w:rsidR="0032251C" w:rsidRPr="006A59B8">
        <w:rPr>
          <w:rFonts w:ascii="Times New Roman" w:hAnsi="Times New Roman" w:cs="Times New Roman"/>
        </w:rPr>
        <w:t xml:space="preserve">Почти в половине случаев остановка сердца происходит у лиц без известных заболеваний сердца, однако большинство из них при этом имеет </w:t>
      </w:r>
      <w:proofErr w:type="spellStart"/>
      <w:r w:rsidR="0032251C" w:rsidRPr="006A59B8">
        <w:rPr>
          <w:rFonts w:ascii="Times New Roman" w:hAnsi="Times New Roman" w:cs="Times New Roman"/>
        </w:rPr>
        <w:t>недиагностированную</w:t>
      </w:r>
      <w:proofErr w:type="spellEnd"/>
      <w:r w:rsidR="0032251C" w:rsidRPr="006A59B8">
        <w:rPr>
          <w:rFonts w:ascii="Times New Roman" w:hAnsi="Times New Roman" w:cs="Times New Roman"/>
        </w:rPr>
        <w:t xml:space="preserve"> ИБС. Поэтому наиболее эффективным способом предотвращения ВСС в общей популяции является оценка индивидуального риска развития ИБС по существующим шкалам с последующим контролем факторов риска, таких как уровень общего холестерина в сыворотке, уровень глюкозы, артериальное давление, курение и индекс массы тела. По данным различных авторов, снижение заболеваемости ИБС и другой </w:t>
      </w:r>
      <w:proofErr w:type="spellStart"/>
      <w:proofErr w:type="gramStart"/>
      <w:r w:rsidR="0032251C" w:rsidRPr="006A59B8">
        <w:rPr>
          <w:rFonts w:ascii="Times New Roman" w:hAnsi="Times New Roman" w:cs="Times New Roman"/>
        </w:rPr>
        <w:t>сердечно-сосудистой</w:t>
      </w:r>
      <w:proofErr w:type="spellEnd"/>
      <w:proofErr w:type="gramEnd"/>
      <w:r w:rsidR="0032251C" w:rsidRPr="006A59B8">
        <w:rPr>
          <w:rFonts w:ascii="Times New Roman" w:hAnsi="Times New Roman" w:cs="Times New Roman"/>
        </w:rPr>
        <w:t xml:space="preserve"> патологии приводит к уменьшению вероятности ВСС почти на 40%.</w:t>
      </w:r>
    </w:p>
    <w:p w:rsidR="0032251C" w:rsidRPr="006A59B8" w:rsidRDefault="00DB12C3" w:rsidP="004B3C7A">
      <w:pPr>
        <w:jc w:val="both"/>
        <w:rPr>
          <w:rFonts w:ascii="Times New Roman" w:hAnsi="Times New Roman" w:cs="Times New Roman"/>
        </w:rPr>
      </w:pPr>
      <w:r w:rsidRPr="006A59B8">
        <w:rPr>
          <w:rFonts w:ascii="Times New Roman" w:hAnsi="Times New Roman" w:cs="Times New Roman"/>
        </w:rPr>
        <w:tab/>
      </w:r>
      <w:r w:rsidR="004B3C7A" w:rsidRPr="006A59B8">
        <w:rPr>
          <w:rFonts w:ascii="Times New Roman" w:hAnsi="Times New Roman" w:cs="Times New Roman"/>
        </w:rPr>
        <w:t xml:space="preserve">При наличии одного случая внезапной смерти в семье относительный риск ВСС составляет 1,89, а при двух случаях внезапной смерти в семье относительный возрастает до 9,44. При наличии семейного анамнеза ВСС вероятность внезапной смерти возрастает на 50%. Семейный анамнез внезапной смерти значительно чаще встречается у лиц, реанимированных после ФЖ, чем в контрольной группе. Сходство этих результатов впечатляет и заставляет задуматься о генетической предрасположенности к внезапной смерти, которая может существовать даже в отсутствие </w:t>
      </w:r>
      <w:proofErr w:type="spellStart"/>
      <w:r w:rsidR="004B3C7A" w:rsidRPr="006A59B8">
        <w:rPr>
          <w:rFonts w:ascii="Times New Roman" w:hAnsi="Times New Roman" w:cs="Times New Roman"/>
        </w:rPr>
        <w:t>менделевского</w:t>
      </w:r>
      <w:proofErr w:type="spellEnd"/>
      <w:r w:rsidR="004B3C7A" w:rsidRPr="006A59B8">
        <w:rPr>
          <w:rFonts w:ascii="Times New Roman" w:hAnsi="Times New Roman" w:cs="Times New Roman"/>
        </w:rPr>
        <w:t xml:space="preserve"> наследования. </w:t>
      </w:r>
    </w:p>
    <w:p w:rsidR="00DB12C3" w:rsidRPr="006A59B8" w:rsidRDefault="00DB12C3" w:rsidP="004B3C7A">
      <w:pPr>
        <w:jc w:val="both"/>
        <w:rPr>
          <w:rFonts w:ascii="Times New Roman" w:hAnsi="Times New Roman" w:cs="Times New Roman"/>
        </w:rPr>
      </w:pPr>
      <w:r w:rsidRPr="006A59B8">
        <w:rPr>
          <w:rFonts w:ascii="Times New Roman" w:hAnsi="Times New Roman" w:cs="Times New Roman"/>
          <w:b/>
          <w:bCs/>
        </w:rPr>
        <w:t>Пациенты с ИБС</w:t>
      </w:r>
      <w:r w:rsidRPr="006A59B8">
        <w:rPr>
          <w:rFonts w:ascii="Times New Roman" w:hAnsi="Times New Roman" w:cs="Times New Roman"/>
        </w:rPr>
        <w:t xml:space="preserve"> </w:t>
      </w:r>
    </w:p>
    <w:p w:rsidR="004B3C7A" w:rsidRPr="006A59B8" w:rsidRDefault="00DB12C3" w:rsidP="004B3C7A">
      <w:pPr>
        <w:jc w:val="both"/>
        <w:rPr>
          <w:rFonts w:ascii="Times New Roman" w:hAnsi="Times New Roman" w:cs="Times New Roman"/>
        </w:rPr>
      </w:pPr>
      <w:r w:rsidRPr="006A59B8">
        <w:rPr>
          <w:rFonts w:ascii="Times New Roman" w:hAnsi="Times New Roman" w:cs="Times New Roman"/>
        </w:rPr>
        <w:tab/>
        <w:t xml:space="preserve">Было предложено несколько </w:t>
      </w:r>
      <w:proofErr w:type="spellStart"/>
      <w:r w:rsidRPr="006A59B8">
        <w:rPr>
          <w:rFonts w:ascii="Times New Roman" w:hAnsi="Times New Roman" w:cs="Times New Roman"/>
        </w:rPr>
        <w:t>неинвазивных</w:t>
      </w:r>
      <w:proofErr w:type="spellEnd"/>
      <w:r w:rsidRPr="006A59B8">
        <w:rPr>
          <w:rFonts w:ascii="Times New Roman" w:hAnsi="Times New Roman" w:cs="Times New Roman"/>
        </w:rPr>
        <w:t xml:space="preserve"> маркеров риска ВСС при ишемии миокарда, в том числе ответ при программируемой стимуляции желудочков (ПСЖ), поздние потенц</w:t>
      </w:r>
      <w:r w:rsidR="00DC5569" w:rsidRPr="006A59B8">
        <w:rPr>
          <w:rFonts w:ascii="Times New Roman" w:hAnsi="Times New Roman" w:cs="Times New Roman"/>
        </w:rPr>
        <w:t>и</w:t>
      </w:r>
      <w:r w:rsidRPr="006A59B8">
        <w:rPr>
          <w:rFonts w:ascii="Times New Roman" w:hAnsi="Times New Roman" w:cs="Times New Roman"/>
        </w:rPr>
        <w:t xml:space="preserve">алы, вариабельность сердечного ритма, </w:t>
      </w:r>
      <w:proofErr w:type="spellStart"/>
      <w:r w:rsidRPr="006A59B8">
        <w:rPr>
          <w:rFonts w:ascii="Times New Roman" w:hAnsi="Times New Roman" w:cs="Times New Roman"/>
        </w:rPr>
        <w:t>барорефлекторную</w:t>
      </w:r>
      <w:proofErr w:type="spellEnd"/>
      <w:r w:rsidRPr="006A59B8">
        <w:rPr>
          <w:rFonts w:ascii="Times New Roman" w:hAnsi="Times New Roman" w:cs="Times New Roman"/>
        </w:rPr>
        <w:t xml:space="preserve"> чувствительность, дисперсию QT интервала, альтернацию зубца T и турбулентность сердечного ритма. Однако, несмотря на многообещающие результаты первых исследований, ни один из этих прогностических маркеров не оказался полезным для клинической практики. Единственным предиктором, для которого подтверждена стойкая связь с риском внезапной смерти на фоне ИМ и дисфункции левого желудочка (ЛЖ), является фракция выброса ЛЖ (ФВ ЛЖ). Несмотря на то, что ФВ ЛЖ не является точным и хорошо воспроизводимым клиническим параметром, она используется для определения показаний к имплантации </w:t>
      </w:r>
      <w:proofErr w:type="spellStart"/>
      <w:r w:rsidRPr="006A59B8">
        <w:rPr>
          <w:rFonts w:ascii="Times New Roman" w:hAnsi="Times New Roman" w:cs="Times New Roman"/>
        </w:rPr>
        <w:t>кардиовертера-дефибриллятора</w:t>
      </w:r>
      <w:proofErr w:type="spellEnd"/>
      <w:r w:rsidRPr="006A59B8">
        <w:rPr>
          <w:rFonts w:ascii="Times New Roman" w:hAnsi="Times New Roman" w:cs="Times New Roman"/>
        </w:rPr>
        <w:t xml:space="preserve"> в качестве первичной профилактики ВСС, зачастую вместе с функциональным классом по NYHA. Среди других новых параметров, которые могут быть</w:t>
      </w:r>
      <w:r w:rsidR="00306330" w:rsidRPr="006A59B8">
        <w:rPr>
          <w:rFonts w:ascii="Times New Roman" w:hAnsi="Times New Roman" w:cs="Times New Roman"/>
        </w:rPr>
        <w:t xml:space="preserve"> полезны для оценки риска ВСС, следует отметить биохимические маркеры, такие как </w:t>
      </w:r>
      <w:proofErr w:type="spellStart"/>
      <w:r w:rsidR="00306330" w:rsidRPr="006A59B8">
        <w:rPr>
          <w:rFonts w:ascii="Times New Roman" w:hAnsi="Times New Roman" w:cs="Times New Roman"/>
        </w:rPr>
        <w:t>натрийуретичский</w:t>
      </w:r>
      <w:proofErr w:type="spellEnd"/>
      <w:r w:rsidR="00306330" w:rsidRPr="006A59B8">
        <w:rPr>
          <w:rFonts w:ascii="Times New Roman" w:hAnsi="Times New Roman" w:cs="Times New Roman"/>
        </w:rPr>
        <w:t xml:space="preserve"> пептид</w:t>
      </w:r>
      <w:proofErr w:type="gramStart"/>
      <w:r w:rsidR="00306330" w:rsidRPr="006A59B8">
        <w:rPr>
          <w:rFonts w:ascii="Times New Roman" w:hAnsi="Times New Roman" w:cs="Times New Roman"/>
        </w:rPr>
        <w:t xml:space="preserve"> В</w:t>
      </w:r>
      <w:proofErr w:type="gramEnd"/>
      <w:r w:rsidR="00306330" w:rsidRPr="006A59B8">
        <w:rPr>
          <w:rFonts w:ascii="Times New Roman" w:hAnsi="Times New Roman" w:cs="Times New Roman"/>
        </w:rPr>
        <w:t xml:space="preserve"> типа и N-концевой натрийуретический </w:t>
      </w:r>
      <w:proofErr w:type="spellStart"/>
      <w:r w:rsidR="00306330" w:rsidRPr="006A59B8">
        <w:rPr>
          <w:rFonts w:ascii="Times New Roman" w:hAnsi="Times New Roman" w:cs="Times New Roman"/>
        </w:rPr>
        <w:t>пропептид</w:t>
      </w:r>
      <w:proofErr w:type="spellEnd"/>
      <w:r w:rsidR="00306330" w:rsidRPr="006A59B8">
        <w:rPr>
          <w:rFonts w:ascii="Times New Roman" w:hAnsi="Times New Roman" w:cs="Times New Roman"/>
        </w:rPr>
        <w:t xml:space="preserve"> В типа.</w:t>
      </w:r>
    </w:p>
    <w:p w:rsidR="00790632" w:rsidRPr="006A59B8" w:rsidRDefault="00790632" w:rsidP="004B3C7A">
      <w:pPr>
        <w:jc w:val="both"/>
        <w:rPr>
          <w:rFonts w:ascii="Times New Roman" w:hAnsi="Times New Roman" w:cs="Times New Roman"/>
          <w:b/>
          <w:bCs/>
        </w:rPr>
      </w:pPr>
      <w:r w:rsidRPr="006A59B8">
        <w:rPr>
          <w:rFonts w:ascii="Times New Roman" w:hAnsi="Times New Roman" w:cs="Times New Roman"/>
          <w:b/>
          <w:bCs/>
        </w:rPr>
        <w:t xml:space="preserve">Пациенты с наследственными </w:t>
      </w:r>
      <w:proofErr w:type="spellStart"/>
      <w:r w:rsidRPr="006A59B8">
        <w:rPr>
          <w:rFonts w:ascii="Times New Roman" w:hAnsi="Times New Roman" w:cs="Times New Roman"/>
          <w:b/>
          <w:bCs/>
        </w:rPr>
        <w:t>аритмогенными</w:t>
      </w:r>
      <w:proofErr w:type="spellEnd"/>
      <w:r w:rsidRPr="006A59B8">
        <w:rPr>
          <w:rFonts w:ascii="Times New Roman" w:hAnsi="Times New Roman" w:cs="Times New Roman"/>
          <w:b/>
          <w:bCs/>
        </w:rPr>
        <w:t xml:space="preserve"> заболеваниями </w:t>
      </w:r>
    </w:p>
    <w:p w:rsidR="00306330" w:rsidRPr="006A59B8" w:rsidRDefault="00737AD6" w:rsidP="004B3C7A">
      <w:pPr>
        <w:jc w:val="both"/>
        <w:rPr>
          <w:rFonts w:ascii="Times New Roman" w:hAnsi="Times New Roman" w:cs="Times New Roman"/>
        </w:rPr>
      </w:pPr>
      <w:r w:rsidRPr="006A59B8">
        <w:rPr>
          <w:rFonts w:ascii="Times New Roman" w:hAnsi="Times New Roman" w:cs="Times New Roman"/>
        </w:rPr>
        <w:tab/>
      </w:r>
      <w:r w:rsidR="00790632" w:rsidRPr="006A59B8">
        <w:rPr>
          <w:rFonts w:ascii="Times New Roman" w:hAnsi="Times New Roman" w:cs="Times New Roman"/>
        </w:rPr>
        <w:t xml:space="preserve">Далеко не для всех </w:t>
      </w:r>
      <w:proofErr w:type="spellStart"/>
      <w:r w:rsidR="00790632" w:rsidRPr="006A59B8">
        <w:rPr>
          <w:rFonts w:ascii="Times New Roman" w:hAnsi="Times New Roman" w:cs="Times New Roman"/>
        </w:rPr>
        <w:t>каналопатий</w:t>
      </w:r>
      <w:proofErr w:type="spellEnd"/>
      <w:r w:rsidR="00790632" w:rsidRPr="006A59B8">
        <w:rPr>
          <w:rFonts w:ascii="Times New Roman" w:hAnsi="Times New Roman" w:cs="Times New Roman"/>
        </w:rPr>
        <w:t xml:space="preserve"> и </w:t>
      </w:r>
      <w:proofErr w:type="spellStart"/>
      <w:r w:rsidR="00790632" w:rsidRPr="006A59B8">
        <w:rPr>
          <w:rFonts w:ascii="Times New Roman" w:hAnsi="Times New Roman" w:cs="Times New Roman"/>
        </w:rPr>
        <w:t>кардиомиопатий</w:t>
      </w:r>
      <w:proofErr w:type="spellEnd"/>
      <w:r w:rsidR="00790632" w:rsidRPr="006A59B8">
        <w:rPr>
          <w:rFonts w:ascii="Times New Roman" w:hAnsi="Times New Roman" w:cs="Times New Roman"/>
        </w:rPr>
        <w:t xml:space="preserve"> разработаны схемы стратификации риска: к примеру, продолжительность скорректированного QT интервала является надежным маркером риска сердечных событий при синдроме удлиненного интервала QT, тогда как наличие гипертрофии перегородки позволяет прогнозировать исход </w:t>
      </w:r>
      <w:proofErr w:type="gramStart"/>
      <w:r w:rsidR="00790632" w:rsidRPr="006A59B8">
        <w:rPr>
          <w:rFonts w:ascii="Times New Roman" w:hAnsi="Times New Roman" w:cs="Times New Roman"/>
        </w:rPr>
        <w:t>при</w:t>
      </w:r>
      <w:proofErr w:type="gramEnd"/>
      <w:r w:rsidR="00790632" w:rsidRPr="006A59B8">
        <w:rPr>
          <w:rFonts w:ascii="Times New Roman" w:hAnsi="Times New Roman" w:cs="Times New Roman"/>
        </w:rPr>
        <w:t xml:space="preserve"> гипертрофической </w:t>
      </w:r>
      <w:proofErr w:type="spellStart"/>
      <w:r w:rsidR="00790632" w:rsidRPr="006A59B8">
        <w:rPr>
          <w:rFonts w:ascii="Times New Roman" w:hAnsi="Times New Roman" w:cs="Times New Roman"/>
        </w:rPr>
        <w:t>кардиомиопатии</w:t>
      </w:r>
      <w:proofErr w:type="spellEnd"/>
      <w:r w:rsidR="00790632" w:rsidRPr="006A59B8">
        <w:rPr>
          <w:rFonts w:ascii="Times New Roman" w:hAnsi="Times New Roman" w:cs="Times New Roman"/>
        </w:rPr>
        <w:t xml:space="preserve">. При других заболеваниях, включая синдром </w:t>
      </w:r>
      <w:proofErr w:type="spellStart"/>
      <w:r w:rsidR="00790632" w:rsidRPr="006A59B8">
        <w:rPr>
          <w:rFonts w:ascii="Times New Roman" w:hAnsi="Times New Roman" w:cs="Times New Roman"/>
        </w:rPr>
        <w:t>Бругада</w:t>
      </w:r>
      <w:proofErr w:type="spellEnd"/>
      <w:r w:rsidR="00790632" w:rsidRPr="006A59B8">
        <w:rPr>
          <w:rFonts w:ascii="Times New Roman" w:hAnsi="Times New Roman" w:cs="Times New Roman"/>
        </w:rPr>
        <w:t xml:space="preserve"> и синдром укороченного интервала QT, критерии стратификации риска неясны, что представляет сложности при определении показаний к профилактической имплантации </w:t>
      </w:r>
      <w:proofErr w:type="spellStart"/>
      <w:r w:rsidR="00790632" w:rsidRPr="006A59B8">
        <w:rPr>
          <w:rFonts w:ascii="Times New Roman" w:hAnsi="Times New Roman" w:cs="Times New Roman"/>
        </w:rPr>
        <w:t>кардиовертера-дефибриллятора</w:t>
      </w:r>
      <w:proofErr w:type="spellEnd"/>
      <w:r w:rsidR="00790632" w:rsidRPr="006A59B8">
        <w:rPr>
          <w:rFonts w:ascii="Times New Roman" w:hAnsi="Times New Roman" w:cs="Times New Roman"/>
        </w:rPr>
        <w:t xml:space="preserve">. На сегодняшний день стратификация риска на основе генетического анализа возможна только для некоторых заболеваний, таких как LQTS и </w:t>
      </w:r>
      <w:proofErr w:type="spellStart"/>
      <w:r w:rsidR="00790632" w:rsidRPr="006A59B8">
        <w:rPr>
          <w:rFonts w:ascii="Times New Roman" w:hAnsi="Times New Roman" w:cs="Times New Roman"/>
        </w:rPr>
        <w:t>дилатационная</w:t>
      </w:r>
      <w:proofErr w:type="spellEnd"/>
      <w:r w:rsidR="00790632" w:rsidRPr="006A59B8">
        <w:rPr>
          <w:rFonts w:ascii="Times New Roman" w:hAnsi="Times New Roman" w:cs="Times New Roman"/>
        </w:rPr>
        <w:t xml:space="preserve"> </w:t>
      </w:r>
      <w:proofErr w:type="spellStart"/>
      <w:r w:rsidR="00790632" w:rsidRPr="006A59B8">
        <w:rPr>
          <w:rFonts w:ascii="Times New Roman" w:hAnsi="Times New Roman" w:cs="Times New Roman"/>
        </w:rPr>
        <w:t>кардиомиопатия</w:t>
      </w:r>
      <w:proofErr w:type="spellEnd"/>
      <w:r w:rsidR="00790632" w:rsidRPr="006A59B8">
        <w:rPr>
          <w:rFonts w:ascii="Times New Roman" w:hAnsi="Times New Roman" w:cs="Times New Roman"/>
        </w:rPr>
        <w:t xml:space="preserve"> (ДКМП) с мутацией гена </w:t>
      </w:r>
      <w:proofErr w:type="spellStart"/>
      <w:r w:rsidR="00790632" w:rsidRPr="006A59B8">
        <w:rPr>
          <w:rFonts w:ascii="Times New Roman" w:hAnsi="Times New Roman" w:cs="Times New Roman"/>
        </w:rPr>
        <w:t>ламина</w:t>
      </w:r>
      <w:proofErr w:type="spellEnd"/>
      <w:r w:rsidR="00790632" w:rsidRPr="006A59B8">
        <w:rPr>
          <w:rFonts w:ascii="Times New Roman" w:hAnsi="Times New Roman" w:cs="Times New Roman"/>
        </w:rPr>
        <w:t xml:space="preserve"> A/C.</w:t>
      </w:r>
    </w:p>
    <w:p w:rsidR="00034570" w:rsidRDefault="00034570" w:rsidP="004B3C7A">
      <w:pPr>
        <w:jc w:val="both"/>
        <w:rPr>
          <w:rFonts w:ascii="Times New Roman" w:hAnsi="Times New Roman" w:cs="Times New Roman"/>
          <w:b/>
          <w:bCs/>
        </w:rPr>
      </w:pPr>
    </w:p>
    <w:p w:rsidR="00A6529E" w:rsidRDefault="00440C1F" w:rsidP="004B3C7A">
      <w:pPr>
        <w:jc w:val="both"/>
        <w:rPr>
          <w:rFonts w:ascii="Times New Roman" w:hAnsi="Times New Roman" w:cs="Times New Roman"/>
          <w:b/>
          <w:bCs/>
        </w:rPr>
      </w:pPr>
      <w:r w:rsidRPr="00440C1F">
        <w:rPr>
          <w:rFonts w:ascii="Times New Roman" w:hAnsi="Times New Roman" w:cs="Times New Roman"/>
          <w:b/>
          <w:bCs/>
        </w:rPr>
        <w:t>Острый период ИМ</w:t>
      </w:r>
    </w:p>
    <w:p w:rsidR="00440C1F" w:rsidRDefault="009F3091" w:rsidP="00CE35B8">
      <w:pPr>
        <w:jc w:val="center"/>
        <w:rPr>
          <w:rFonts w:ascii="Times New Roman" w:hAnsi="Times New Roman" w:cs="Times New Roman"/>
          <w:b/>
          <w:bCs/>
          <w:lang w:val="en-US"/>
        </w:rPr>
      </w:pPr>
      <w:r w:rsidRPr="009F3091">
        <w:rPr>
          <w:rFonts w:ascii="Times New Roman" w:hAnsi="Times New Roman" w:cs="Times New Roman"/>
          <w:b/>
          <w:bCs/>
          <w:noProof/>
          <w:lang w:eastAsia="ru-RU"/>
        </w:rPr>
        <w:lastRenderedPageBreak/>
        <w:drawing>
          <wp:inline distT="0" distB="0" distL="0" distR="0">
            <wp:extent cx="3910041" cy="2724170"/>
            <wp:effectExtent l="0" t="0" r="0" b="0"/>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a:blip r:embed="rId6" cstate="print"/>
                    <a:stretch>
                      <a:fillRect/>
                    </a:stretch>
                  </pic:blipFill>
                  <pic:spPr>
                    <a:xfrm>
                      <a:off x="0" y="0"/>
                      <a:ext cx="3910041" cy="2724170"/>
                    </a:xfrm>
                    <a:prstGeom prst="rect">
                      <a:avLst/>
                    </a:prstGeom>
                  </pic:spPr>
                </pic:pic>
              </a:graphicData>
            </a:graphic>
          </wp:inline>
        </w:drawing>
      </w:r>
    </w:p>
    <w:p w:rsidR="00E54AC1" w:rsidRDefault="00E54AC1" w:rsidP="00CE35B8">
      <w:pPr>
        <w:jc w:val="center"/>
        <w:rPr>
          <w:rFonts w:ascii="Times New Roman" w:hAnsi="Times New Roman" w:cs="Times New Roman"/>
          <w:sz w:val="20"/>
          <w:szCs w:val="20"/>
        </w:rPr>
      </w:pPr>
      <w:r w:rsidRPr="00E54AC1">
        <w:rPr>
          <w:rFonts w:ascii="Times New Roman" w:hAnsi="Times New Roman" w:cs="Times New Roman"/>
          <w:sz w:val="20"/>
          <w:szCs w:val="20"/>
        </w:rPr>
        <w:t xml:space="preserve">а — класс рекомендаций, </w:t>
      </w:r>
      <w:proofErr w:type="spellStart"/>
      <w:r w:rsidRPr="00E54AC1">
        <w:rPr>
          <w:rFonts w:ascii="Times New Roman" w:hAnsi="Times New Roman" w:cs="Times New Roman"/>
          <w:sz w:val="20"/>
          <w:szCs w:val="20"/>
        </w:rPr>
        <w:t>b</w:t>
      </w:r>
      <w:proofErr w:type="spellEnd"/>
      <w:r w:rsidRPr="00E54AC1">
        <w:rPr>
          <w:rFonts w:ascii="Times New Roman" w:hAnsi="Times New Roman" w:cs="Times New Roman"/>
          <w:sz w:val="20"/>
          <w:szCs w:val="20"/>
        </w:rPr>
        <w:t xml:space="preserve"> — уровень доказательности. ИМ — инфаркт миокарда, ПСЖ — программируемая стимуляция желудочков, ФВ ЛЖ — фракция выброса левого желудочка, СУ-ЭКГ — </w:t>
      </w:r>
      <w:proofErr w:type="spellStart"/>
      <w:r w:rsidRPr="00E54AC1">
        <w:rPr>
          <w:rFonts w:ascii="Times New Roman" w:hAnsi="Times New Roman" w:cs="Times New Roman"/>
          <w:sz w:val="20"/>
          <w:szCs w:val="20"/>
        </w:rPr>
        <w:t>сигнал-усредненная</w:t>
      </w:r>
      <w:proofErr w:type="spellEnd"/>
      <w:r w:rsidRPr="00E54AC1">
        <w:rPr>
          <w:rFonts w:ascii="Times New Roman" w:hAnsi="Times New Roman" w:cs="Times New Roman"/>
          <w:sz w:val="20"/>
          <w:szCs w:val="20"/>
        </w:rPr>
        <w:t xml:space="preserve"> электрокардиограмма.</w:t>
      </w:r>
    </w:p>
    <w:p w:rsidR="00E54AC1" w:rsidRDefault="005D4B1C" w:rsidP="00ED5A91">
      <w:pPr>
        <w:jc w:val="both"/>
        <w:rPr>
          <w:rFonts w:ascii="Times New Roman" w:hAnsi="Times New Roman" w:cs="Times New Roman"/>
        </w:rPr>
      </w:pPr>
      <w:r>
        <w:rPr>
          <w:rFonts w:ascii="Times New Roman" w:hAnsi="Times New Roman" w:cs="Times New Roman"/>
        </w:rPr>
        <w:tab/>
      </w:r>
      <w:r w:rsidR="00ED5A91" w:rsidRPr="00ED5A91">
        <w:rPr>
          <w:rFonts w:ascii="Times New Roman" w:hAnsi="Times New Roman" w:cs="Times New Roman"/>
        </w:rPr>
        <w:t xml:space="preserve">ВСС занимает важное место в структуре смертности в постинфарктном периоде и зачастую связана с повторным развитием ИМ. Тем не менее, имплантация дефибриллятора в раннем периоде после перенесенного ОКС не улучшает прогноз, возможно в связи с наличием других факторов, приводящих к смерти пациента. Основными методами профилактики внезапной смерти в этой группе пациентов являются оптимальная </w:t>
      </w:r>
      <w:proofErr w:type="spellStart"/>
      <w:r w:rsidR="00ED5A91" w:rsidRPr="00ED5A91">
        <w:rPr>
          <w:rFonts w:ascii="Times New Roman" w:hAnsi="Times New Roman" w:cs="Times New Roman"/>
        </w:rPr>
        <w:t>реваскуляризация</w:t>
      </w:r>
      <w:proofErr w:type="spellEnd"/>
      <w:r w:rsidR="00ED5A91" w:rsidRPr="00ED5A91">
        <w:rPr>
          <w:rFonts w:ascii="Times New Roman" w:hAnsi="Times New Roman" w:cs="Times New Roman"/>
        </w:rPr>
        <w:t xml:space="preserve"> и медикаментозная терапия (в том числе ББ, двойная </w:t>
      </w:r>
      <w:proofErr w:type="spellStart"/>
      <w:r w:rsidR="00ED5A91" w:rsidRPr="00ED5A91">
        <w:rPr>
          <w:rFonts w:ascii="Times New Roman" w:hAnsi="Times New Roman" w:cs="Times New Roman"/>
        </w:rPr>
        <w:t>антитромбоцитарная</w:t>
      </w:r>
      <w:proofErr w:type="spellEnd"/>
      <w:r w:rsidR="00ED5A91" w:rsidRPr="00ED5A91">
        <w:rPr>
          <w:rFonts w:ascii="Times New Roman" w:hAnsi="Times New Roman" w:cs="Times New Roman"/>
        </w:rPr>
        <w:t xml:space="preserve"> терапия и </w:t>
      </w:r>
      <w:proofErr w:type="spellStart"/>
      <w:r w:rsidR="00ED5A91" w:rsidRPr="00ED5A91">
        <w:rPr>
          <w:rFonts w:ascii="Times New Roman" w:hAnsi="Times New Roman" w:cs="Times New Roman"/>
        </w:rPr>
        <w:t>статины</w:t>
      </w:r>
      <w:proofErr w:type="spellEnd"/>
      <w:r w:rsidR="00ED5A91" w:rsidRPr="00ED5A91">
        <w:rPr>
          <w:rFonts w:ascii="Times New Roman" w:hAnsi="Times New Roman" w:cs="Times New Roman"/>
        </w:rPr>
        <w:t xml:space="preserve">), профилактика и лечение СН. Исследования ряда </w:t>
      </w:r>
      <w:proofErr w:type="spellStart"/>
      <w:r w:rsidR="00ED5A91" w:rsidRPr="00ED5A91">
        <w:rPr>
          <w:rFonts w:ascii="Times New Roman" w:hAnsi="Times New Roman" w:cs="Times New Roman"/>
        </w:rPr>
        <w:t>неинвазивных</w:t>
      </w:r>
      <w:proofErr w:type="spellEnd"/>
      <w:r w:rsidR="00ED5A91" w:rsidRPr="00ED5A91">
        <w:rPr>
          <w:rFonts w:ascii="Times New Roman" w:hAnsi="Times New Roman" w:cs="Times New Roman"/>
        </w:rPr>
        <w:t xml:space="preserve"> маркеров риска внезапной смерти в этой группе пациентов оказались неуспешными, хотя некоторые работы говорят </w:t>
      </w:r>
      <w:proofErr w:type="spellStart"/>
      <w:r w:rsidR="00ED5A91" w:rsidRPr="00ED5A91">
        <w:rPr>
          <w:rFonts w:ascii="Times New Roman" w:hAnsi="Times New Roman" w:cs="Times New Roman"/>
        </w:rPr>
        <w:t>впользу</w:t>
      </w:r>
      <w:proofErr w:type="spellEnd"/>
      <w:r w:rsidR="00ED5A91" w:rsidRPr="00ED5A91">
        <w:rPr>
          <w:rFonts w:ascii="Times New Roman" w:hAnsi="Times New Roman" w:cs="Times New Roman"/>
        </w:rPr>
        <w:t xml:space="preserve"> ранней ПСЖ у пациентов, перенесших ИМ и имеющих </w:t>
      </w:r>
      <w:proofErr w:type="gramStart"/>
      <w:r w:rsidR="00ED5A91" w:rsidRPr="00ED5A91">
        <w:rPr>
          <w:rFonts w:ascii="Times New Roman" w:hAnsi="Times New Roman" w:cs="Times New Roman"/>
        </w:rPr>
        <w:t>сниженную</w:t>
      </w:r>
      <w:proofErr w:type="gramEnd"/>
      <w:r w:rsidR="00ED5A91" w:rsidRPr="00ED5A91">
        <w:rPr>
          <w:rFonts w:ascii="Times New Roman" w:hAnsi="Times New Roman" w:cs="Times New Roman"/>
        </w:rPr>
        <w:t xml:space="preserve"> ФВ ЛЖ, поскольку при отсутствии индуцируемой </w:t>
      </w:r>
      <w:proofErr w:type="spellStart"/>
      <w:r w:rsidR="00ED5A91" w:rsidRPr="00ED5A91">
        <w:rPr>
          <w:rFonts w:ascii="Times New Roman" w:hAnsi="Times New Roman" w:cs="Times New Roman"/>
        </w:rPr>
        <w:t>мономорфной</w:t>
      </w:r>
      <w:proofErr w:type="spellEnd"/>
      <w:r w:rsidR="00ED5A91" w:rsidRPr="00ED5A91">
        <w:rPr>
          <w:rFonts w:ascii="Times New Roman" w:hAnsi="Times New Roman" w:cs="Times New Roman"/>
        </w:rPr>
        <w:t xml:space="preserve"> ЖТ риск последующей внезапной смерти будет низким.</w:t>
      </w:r>
    </w:p>
    <w:p w:rsidR="00ED5A91" w:rsidRDefault="005C6A88" w:rsidP="00ED5A91">
      <w:pPr>
        <w:jc w:val="both"/>
        <w:rPr>
          <w:rFonts w:ascii="Times New Roman" w:hAnsi="Times New Roman" w:cs="Times New Roman"/>
          <w:b/>
          <w:bCs/>
          <w:i/>
          <w:iCs/>
        </w:rPr>
      </w:pPr>
      <w:r w:rsidRPr="005C6A88">
        <w:rPr>
          <w:rFonts w:ascii="Times New Roman" w:hAnsi="Times New Roman" w:cs="Times New Roman"/>
          <w:b/>
          <w:bCs/>
          <w:i/>
          <w:iCs/>
        </w:rPr>
        <w:t>Сроки имплантации ИКД после ИМ: оценка дисфункции ЛЖ до и после выписки из стационара</w:t>
      </w:r>
    </w:p>
    <w:p w:rsidR="003B5126" w:rsidRPr="003B5126" w:rsidRDefault="005D4B1C" w:rsidP="003B5126">
      <w:pPr>
        <w:jc w:val="both"/>
        <w:rPr>
          <w:rFonts w:ascii="Times New Roman" w:hAnsi="Times New Roman" w:cs="Times New Roman"/>
          <w:lang w:val="en-US"/>
        </w:rPr>
      </w:pPr>
      <w:r>
        <w:rPr>
          <w:rFonts w:ascii="Times New Roman" w:hAnsi="Times New Roman" w:cs="Times New Roman"/>
        </w:rPr>
        <w:tab/>
      </w:r>
      <w:r w:rsidR="003B5126" w:rsidRPr="003B5126">
        <w:rPr>
          <w:rFonts w:ascii="Times New Roman" w:hAnsi="Times New Roman" w:cs="Times New Roman"/>
        </w:rPr>
        <w:t xml:space="preserve">В отдельных ситуациях, например при </w:t>
      </w:r>
      <w:proofErr w:type="gramStart"/>
      <w:r w:rsidR="003B5126" w:rsidRPr="003B5126">
        <w:rPr>
          <w:rFonts w:ascii="Times New Roman" w:hAnsi="Times New Roman" w:cs="Times New Roman"/>
        </w:rPr>
        <w:t>неполной</w:t>
      </w:r>
      <w:proofErr w:type="gramEnd"/>
      <w:r w:rsidR="003B5126" w:rsidRPr="003B5126">
        <w:rPr>
          <w:rFonts w:ascii="Times New Roman" w:hAnsi="Times New Roman" w:cs="Times New Roman"/>
        </w:rPr>
        <w:t xml:space="preserve"> </w:t>
      </w:r>
      <w:proofErr w:type="spellStart"/>
      <w:r w:rsidR="003B5126" w:rsidRPr="003B5126">
        <w:rPr>
          <w:rFonts w:ascii="Times New Roman" w:hAnsi="Times New Roman" w:cs="Times New Roman"/>
        </w:rPr>
        <w:t>реваскуляризации</w:t>
      </w:r>
      <w:proofErr w:type="spellEnd"/>
      <w:r w:rsidR="003B5126" w:rsidRPr="003B5126">
        <w:rPr>
          <w:rFonts w:ascii="Times New Roman" w:hAnsi="Times New Roman" w:cs="Times New Roman"/>
        </w:rPr>
        <w:t>, предшествующем нарушении ФВ ЛЖ и возникновении аритмий позже 48 часов от начала симптомов ОКС, можно рассмотреть раннюю (&lt;40 дней) установку ИКД или временное (&lt;40 дней) применение НКД. При этом следует учитывать тип ЖА (</w:t>
      </w:r>
      <w:proofErr w:type="spellStart"/>
      <w:r w:rsidR="003B5126" w:rsidRPr="003B5126">
        <w:rPr>
          <w:rFonts w:ascii="Times New Roman" w:hAnsi="Times New Roman" w:cs="Times New Roman"/>
        </w:rPr>
        <w:t>мономорфная</w:t>
      </w:r>
      <w:proofErr w:type="spellEnd"/>
      <w:r w:rsidR="003B5126" w:rsidRPr="003B5126">
        <w:rPr>
          <w:rFonts w:ascii="Times New Roman" w:hAnsi="Times New Roman" w:cs="Times New Roman"/>
        </w:rPr>
        <w:t xml:space="preserve">, </w:t>
      </w:r>
      <w:proofErr w:type="gramStart"/>
      <w:r w:rsidR="003B5126" w:rsidRPr="003B5126">
        <w:rPr>
          <w:rFonts w:ascii="Times New Roman" w:hAnsi="Times New Roman" w:cs="Times New Roman"/>
        </w:rPr>
        <w:t>полиморфная</w:t>
      </w:r>
      <w:proofErr w:type="gramEnd"/>
      <w:r w:rsidR="003B5126" w:rsidRPr="003B5126">
        <w:rPr>
          <w:rFonts w:ascii="Times New Roman" w:hAnsi="Times New Roman" w:cs="Times New Roman"/>
        </w:rPr>
        <w:t xml:space="preserve">, </w:t>
      </w:r>
      <w:proofErr w:type="spellStart"/>
      <w:r w:rsidR="003B5126" w:rsidRPr="003B5126">
        <w:rPr>
          <w:rFonts w:ascii="Times New Roman" w:hAnsi="Times New Roman" w:cs="Times New Roman"/>
        </w:rPr>
        <w:t>плеоморфная</w:t>
      </w:r>
      <w:proofErr w:type="spellEnd"/>
      <w:r w:rsidR="003B5126" w:rsidRPr="003B5126">
        <w:rPr>
          <w:rFonts w:ascii="Times New Roman" w:hAnsi="Times New Roman" w:cs="Times New Roman"/>
        </w:rPr>
        <w:t xml:space="preserve"> ЖТ или ФЖ), а также длину цикла ЖТ (неустойчивые короткие циклы или неустойчивые длинные циклы). Если выполняется ПСЖ, дополнительно оценивают индукцию и тип индуцируемой аритмии (</w:t>
      </w:r>
      <w:proofErr w:type="spellStart"/>
      <w:r w:rsidR="003B5126" w:rsidRPr="003B5126">
        <w:rPr>
          <w:rFonts w:ascii="Times New Roman" w:hAnsi="Times New Roman" w:cs="Times New Roman"/>
        </w:rPr>
        <w:t>мономорфная</w:t>
      </w:r>
      <w:proofErr w:type="spellEnd"/>
      <w:r w:rsidR="003B5126" w:rsidRPr="003B5126">
        <w:rPr>
          <w:rFonts w:ascii="Times New Roman" w:hAnsi="Times New Roman" w:cs="Times New Roman"/>
        </w:rPr>
        <w:t xml:space="preserve"> ЖТ, </w:t>
      </w:r>
      <w:proofErr w:type="gramStart"/>
      <w:r w:rsidR="003B5126" w:rsidRPr="003B5126">
        <w:rPr>
          <w:rFonts w:ascii="Times New Roman" w:hAnsi="Times New Roman" w:cs="Times New Roman"/>
        </w:rPr>
        <w:t>полиморфная</w:t>
      </w:r>
      <w:proofErr w:type="gramEnd"/>
      <w:r w:rsidR="003B5126" w:rsidRPr="003B5126">
        <w:rPr>
          <w:rFonts w:ascii="Times New Roman" w:hAnsi="Times New Roman" w:cs="Times New Roman"/>
        </w:rPr>
        <w:t xml:space="preserve"> ЖТ, ФЖ). Проводить оценку ФВ ЛЖ следует через 6-12 недель после перенесенного ИМ у стабильных пациентов и оптимизированных в плане медикаментозной терапии с целью определения потенциальных показаний к имплантации дефибриллятора для первичной профилактики. Данный подход рекомендован к применению у всех пациентов</w:t>
      </w:r>
      <w:r w:rsidR="003B5126">
        <w:rPr>
          <w:rFonts w:ascii="Times New Roman" w:hAnsi="Times New Roman" w:cs="Times New Roman"/>
          <w:lang w:val="en-US"/>
        </w:rPr>
        <w:t>/</w:t>
      </w:r>
    </w:p>
    <w:p w:rsidR="005C6A88" w:rsidRDefault="007E7563" w:rsidP="00EB0ECD">
      <w:pPr>
        <w:jc w:val="center"/>
        <w:rPr>
          <w:rFonts w:ascii="Times New Roman" w:hAnsi="Times New Roman" w:cs="Times New Roman"/>
          <w:b/>
          <w:bCs/>
          <w:i/>
          <w:iCs/>
          <w:sz w:val="20"/>
          <w:szCs w:val="20"/>
        </w:rPr>
      </w:pPr>
      <w:r w:rsidRPr="007E7563">
        <w:rPr>
          <w:rFonts w:ascii="Times New Roman" w:hAnsi="Times New Roman" w:cs="Times New Roman"/>
          <w:b/>
          <w:bCs/>
          <w:i/>
          <w:iCs/>
          <w:noProof/>
          <w:sz w:val="20"/>
          <w:szCs w:val="20"/>
          <w:lang w:eastAsia="ru-RU"/>
        </w:rPr>
        <w:drawing>
          <wp:inline distT="0" distB="0" distL="0" distR="0">
            <wp:extent cx="3852891" cy="1828813"/>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stretch>
                      <a:fillRect/>
                    </a:stretch>
                  </pic:blipFill>
                  <pic:spPr>
                    <a:xfrm>
                      <a:off x="0" y="0"/>
                      <a:ext cx="3852891" cy="1828813"/>
                    </a:xfrm>
                    <a:prstGeom prst="rect">
                      <a:avLst/>
                    </a:prstGeom>
                  </pic:spPr>
                </pic:pic>
              </a:graphicData>
            </a:graphic>
          </wp:inline>
        </w:drawing>
      </w:r>
    </w:p>
    <w:p w:rsidR="00EB0ECD" w:rsidRDefault="00EB0ECD" w:rsidP="00EB0ECD">
      <w:pPr>
        <w:jc w:val="center"/>
        <w:rPr>
          <w:rFonts w:ascii="Times New Roman" w:hAnsi="Times New Roman" w:cs="Times New Roman"/>
          <w:sz w:val="20"/>
          <w:szCs w:val="20"/>
        </w:rPr>
      </w:pPr>
      <w:r w:rsidRPr="007E7563">
        <w:rPr>
          <w:rFonts w:ascii="Times New Roman" w:hAnsi="Times New Roman" w:cs="Times New Roman"/>
          <w:sz w:val="20"/>
          <w:szCs w:val="20"/>
        </w:rPr>
        <w:t xml:space="preserve">а — класс рекомендаций, </w:t>
      </w:r>
      <w:proofErr w:type="spellStart"/>
      <w:r w:rsidRPr="007E7563">
        <w:rPr>
          <w:rFonts w:ascii="Times New Roman" w:hAnsi="Times New Roman" w:cs="Times New Roman"/>
          <w:sz w:val="20"/>
          <w:szCs w:val="20"/>
        </w:rPr>
        <w:t>b</w:t>
      </w:r>
      <w:proofErr w:type="spellEnd"/>
      <w:r w:rsidRPr="007E7563">
        <w:rPr>
          <w:rFonts w:ascii="Times New Roman" w:hAnsi="Times New Roman" w:cs="Times New Roman"/>
          <w:sz w:val="20"/>
          <w:szCs w:val="20"/>
        </w:rPr>
        <w:t xml:space="preserve"> — уровень доказательности. ИКД — имплантируемый </w:t>
      </w:r>
      <w:proofErr w:type="spellStart"/>
      <w:r w:rsidRPr="007E7563">
        <w:rPr>
          <w:rFonts w:ascii="Times New Roman" w:hAnsi="Times New Roman" w:cs="Times New Roman"/>
          <w:sz w:val="20"/>
          <w:szCs w:val="20"/>
        </w:rPr>
        <w:t>кардиовертер-дефибриллятор</w:t>
      </w:r>
      <w:proofErr w:type="spellEnd"/>
      <w:r w:rsidRPr="007E7563">
        <w:rPr>
          <w:rFonts w:ascii="Times New Roman" w:hAnsi="Times New Roman" w:cs="Times New Roman"/>
          <w:sz w:val="20"/>
          <w:szCs w:val="20"/>
        </w:rPr>
        <w:t>, ИМ — инфаркт миокарда, ФВ ЛЖ — фракция выброса левого желудочка.</w:t>
      </w:r>
    </w:p>
    <w:p w:rsidR="00034570" w:rsidRDefault="00034570" w:rsidP="003B5126">
      <w:pPr>
        <w:rPr>
          <w:rFonts w:ascii="Times New Roman" w:hAnsi="Times New Roman" w:cs="Times New Roman"/>
          <w:b/>
          <w:bCs/>
        </w:rPr>
      </w:pPr>
    </w:p>
    <w:p w:rsidR="00034570" w:rsidRPr="00B57E2F" w:rsidRDefault="00034570" w:rsidP="003B5126">
      <w:pPr>
        <w:rPr>
          <w:rFonts w:ascii="Times New Roman" w:hAnsi="Times New Roman" w:cs="Times New Roman"/>
          <w:b/>
          <w:bCs/>
        </w:rPr>
      </w:pPr>
      <w:proofErr w:type="gramStart"/>
      <w:r w:rsidRPr="00B57E2F">
        <w:rPr>
          <w:rFonts w:ascii="Times New Roman" w:hAnsi="Times New Roman" w:cs="Times New Roman"/>
          <w:b/>
          <w:bCs/>
        </w:rPr>
        <w:lastRenderedPageBreak/>
        <w:t>Стабильная</w:t>
      </w:r>
      <w:proofErr w:type="gramEnd"/>
      <w:r w:rsidRPr="00B57E2F">
        <w:rPr>
          <w:rFonts w:ascii="Times New Roman" w:hAnsi="Times New Roman" w:cs="Times New Roman"/>
          <w:b/>
          <w:bCs/>
        </w:rPr>
        <w:t xml:space="preserve"> ИБС у пациентов, перенесших ИМ, при наличии сохранной ФВ ЛЖ.</w:t>
      </w:r>
    </w:p>
    <w:p w:rsidR="00B57E2F" w:rsidRDefault="005D4B1C" w:rsidP="003B5126">
      <w:pPr>
        <w:rPr>
          <w:rFonts w:ascii="Times New Roman" w:hAnsi="Times New Roman" w:cs="Times New Roman"/>
        </w:rPr>
      </w:pPr>
      <w:r>
        <w:rPr>
          <w:rFonts w:ascii="Times New Roman" w:hAnsi="Times New Roman" w:cs="Times New Roman"/>
        </w:rPr>
        <w:tab/>
      </w:r>
      <w:r w:rsidR="00B57E2F" w:rsidRPr="00B57E2F">
        <w:rPr>
          <w:rFonts w:ascii="Times New Roman" w:hAnsi="Times New Roman" w:cs="Times New Roman"/>
        </w:rPr>
        <w:t>Стратификация риска после перенесенного ИМ у пациентов с проявлениями стабильной стенокардии и сохраненной ФВ ЛЖ.</w:t>
      </w:r>
    </w:p>
    <w:p w:rsidR="005D4B1C" w:rsidRPr="005D4B1C" w:rsidRDefault="005D4B1C" w:rsidP="005D4B1C">
      <w:pPr>
        <w:jc w:val="both"/>
        <w:rPr>
          <w:rFonts w:ascii="Times New Roman" w:hAnsi="Times New Roman" w:cs="Times New Roman"/>
        </w:rPr>
      </w:pPr>
      <w:r>
        <w:rPr>
          <w:rFonts w:ascii="Times New Roman" w:hAnsi="Times New Roman" w:cs="Times New Roman"/>
        </w:rPr>
        <w:tab/>
      </w:r>
      <w:r w:rsidRPr="005D4B1C">
        <w:rPr>
          <w:rFonts w:ascii="Times New Roman" w:hAnsi="Times New Roman" w:cs="Times New Roman"/>
        </w:rPr>
        <w:t xml:space="preserve">Большинство исследований, в которых оценивали целесообразность </w:t>
      </w:r>
      <w:proofErr w:type="spellStart"/>
      <w:r w:rsidRPr="005D4B1C">
        <w:rPr>
          <w:rFonts w:ascii="Times New Roman" w:hAnsi="Times New Roman" w:cs="Times New Roman"/>
        </w:rPr>
        <w:t>неинвазивных</w:t>
      </w:r>
      <w:proofErr w:type="spellEnd"/>
      <w:r w:rsidRPr="005D4B1C">
        <w:rPr>
          <w:rFonts w:ascii="Times New Roman" w:hAnsi="Times New Roman" w:cs="Times New Roman"/>
        </w:rPr>
        <w:t xml:space="preserve"> способов стратификации риска, проводились на пациентах с выраженным снижением ФВ ЛЖ (&lt;40%) или в смешанных группах. Результаты для пациентов с ФВ ЛЖ &gt;40% либо не сообщались, либо подгруппы таких пациентов были настолько малы, что не позволяли выполнить достоверный анализ и интерпретировать полученные данные. В настоящий момент нет достаточно специфичных и чувствительных </w:t>
      </w:r>
      <w:proofErr w:type="spellStart"/>
      <w:r w:rsidRPr="005D4B1C">
        <w:rPr>
          <w:rFonts w:ascii="Times New Roman" w:hAnsi="Times New Roman" w:cs="Times New Roman"/>
        </w:rPr>
        <w:t>неинвазивных</w:t>
      </w:r>
      <w:proofErr w:type="spellEnd"/>
      <w:r w:rsidRPr="005D4B1C">
        <w:rPr>
          <w:rFonts w:ascii="Times New Roman" w:hAnsi="Times New Roman" w:cs="Times New Roman"/>
        </w:rPr>
        <w:t xml:space="preserve"> методов стратификации риска у пациентов, перенесших ИМ и имеющих </w:t>
      </w:r>
      <w:proofErr w:type="gramStart"/>
      <w:r w:rsidRPr="005D4B1C">
        <w:rPr>
          <w:rFonts w:ascii="Times New Roman" w:hAnsi="Times New Roman" w:cs="Times New Roman"/>
        </w:rPr>
        <w:t>нормальную</w:t>
      </w:r>
      <w:proofErr w:type="gramEnd"/>
      <w:r w:rsidRPr="005D4B1C">
        <w:rPr>
          <w:rFonts w:ascii="Times New Roman" w:hAnsi="Times New Roman" w:cs="Times New Roman"/>
        </w:rPr>
        <w:t xml:space="preserve"> ФВ ЛЖ. Имеются ограниченные данные, полученные на подгруппах пациентов в ходе крупных исследований, что ПСЖ может применяться для стратификации риска после ИМ у пациентов со средним снижением ФВ ЛЖ или ФВ ЛЖ &gt;40%. Этот метод сейчас оценивают в рамках продолжающегося исследования PRESERVE-EF по стратификации риска у пациентов </w:t>
      </w:r>
      <w:proofErr w:type="gramStart"/>
      <w:r w:rsidRPr="005D4B1C">
        <w:rPr>
          <w:rFonts w:ascii="Times New Roman" w:hAnsi="Times New Roman" w:cs="Times New Roman"/>
        </w:rPr>
        <w:t>с</w:t>
      </w:r>
      <w:proofErr w:type="gramEnd"/>
      <w:r w:rsidRPr="005D4B1C">
        <w:rPr>
          <w:rFonts w:ascii="Times New Roman" w:hAnsi="Times New Roman" w:cs="Times New Roman"/>
        </w:rPr>
        <w:t xml:space="preserve"> сохранной ФВ ЛЖ.</w:t>
      </w:r>
      <w:r w:rsidR="00231E41">
        <w:rPr>
          <w:rFonts w:ascii="Times New Roman" w:hAnsi="Times New Roman" w:cs="Times New Roman"/>
        </w:rPr>
        <w:t xml:space="preserve"> </w:t>
      </w:r>
      <w:r w:rsidR="00231E41" w:rsidRPr="00231E41">
        <w:rPr>
          <w:rFonts w:ascii="Times New Roman" w:hAnsi="Times New Roman" w:cs="Times New Roman"/>
        </w:rPr>
        <w:t xml:space="preserve">Коронарная </w:t>
      </w:r>
      <w:proofErr w:type="spellStart"/>
      <w:r w:rsidR="00231E41" w:rsidRPr="00231E41">
        <w:rPr>
          <w:rFonts w:ascii="Times New Roman" w:hAnsi="Times New Roman" w:cs="Times New Roman"/>
        </w:rPr>
        <w:t>реваскуляризация</w:t>
      </w:r>
      <w:proofErr w:type="spellEnd"/>
      <w:r w:rsidR="00231E41" w:rsidRPr="00231E41">
        <w:rPr>
          <w:rFonts w:ascii="Times New Roman" w:hAnsi="Times New Roman" w:cs="Times New Roman"/>
        </w:rPr>
        <w:t xml:space="preserve"> рекомендована с целью уменьшения риска ВСС у пациентов, перенесших ФЖ, которая возникла после острой ишемии миокарда.</w:t>
      </w:r>
    </w:p>
    <w:p w:rsidR="00034570" w:rsidRDefault="00B57E2F" w:rsidP="003B5126">
      <w:pPr>
        <w:rPr>
          <w:rFonts w:ascii="Times New Roman" w:hAnsi="Times New Roman" w:cs="Times New Roman"/>
          <w:b/>
          <w:bCs/>
        </w:rPr>
      </w:pPr>
      <w:r w:rsidRPr="00B57E2F">
        <w:rPr>
          <w:rFonts w:ascii="Times New Roman" w:hAnsi="Times New Roman" w:cs="Times New Roman"/>
          <w:b/>
          <w:bCs/>
          <w:noProof/>
          <w:lang w:eastAsia="ru-RU"/>
        </w:rPr>
        <w:drawing>
          <wp:inline distT="0" distB="0" distL="0" distR="0">
            <wp:extent cx="3881466" cy="1247784"/>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3881466" cy="1247784"/>
                    </a:xfrm>
                    <a:prstGeom prst="rect">
                      <a:avLst/>
                    </a:prstGeom>
                  </pic:spPr>
                </pic:pic>
              </a:graphicData>
            </a:graphic>
          </wp:inline>
        </w:drawing>
      </w:r>
    </w:p>
    <w:p w:rsidR="00231E41" w:rsidRDefault="00231E41" w:rsidP="003B5126">
      <w:pPr>
        <w:rPr>
          <w:rFonts w:ascii="Times New Roman" w:hAnsi="Times New Roman" w:cs="Times New Roman"/>
          <w:b/>
          <w:bCs/>
        </w:rPr>
      </w:pPr>
    </w:p>
    <w:p w:rsidR="00231E41" w:rsidRPr="00541765" w:rsidRDefault="00A262A3" w:rsidP="003B5126">
      <w:pPr>
        <w:rPr>
          <w:rFonts w:ascii="Times New Roman" w:hAnsi="Times New Roman" w:cs="Times New Roman"/>
          <w:b/>
          <w:bCs/>
        </w:rPr>
      </w:pPr>
      <w:r w:rsidRPr="00541765">
        <w:rPr>
          <w:rFonts w:ascii="Times New Roman" w:hAnsi="Times New Roman" w:cs="Times New Roman"/>
          <w:b/>
          <w:bCs/>
          <w:noProof/>
          <w:lang w:eastAsia="ru-RU"/>
        </w:rPr>
        <w:drawing>
          <wp:inline distT="0" distB="0" distL="0" distR="0">
            <wp:extent cx="3105944" cy="17740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113639" cy="1778441"/>
                    </a:xfrm>
                    <a:prstGeom prst="rect">
                      <a:avLst/>
                    </a:prstGeom>
                  </pic:spPr>
                </pic:pic>
              </a:graphicData>
            </a:graphic>
          </wp:inline>
        </w:drawing>
      </w:r>
    </w:p>
    <w:p w:rsidR="00B228E8" w:rsidRPr="00077D7F" w:rsidRDefault="00B228E8" w:rsidP="00B228E8">
      <w:pPr>
        <w:jc w:val="both"/>
        <w:rPr>
          <w:rFonts w:ascii="Times New Roman" w:hAnsi="Times New Roman" w:cs="Times New Roman"/>
        </w:rPr>
      </w:pPr>
      <w:r w:rsidRPr="00541765">
        <w:rPr>
          <w:rFonts w:ascii="Times New Roman" w:hAnsi="Times New Roman" w:cs="Times New Roman"/>
        </w:rPr>
        <w:tab/>
        <w:t xml:space="preserve">Возможности противоаритмических препаратов в профилактике ВСС после ИМ у пациентов </w:t>
      </w:r>
      <w:proofErr w:type="gramStart"/>
      <w:r w:rsidRPr="00541765">
        <w:rPr>
          <w:rFonts w:ascii="Times New Roman" w:hAnsi="Times New Roman" w:cs="Times New Roman"/>
        </w:rPr>
        <w:t>с</w:t>
      </w:r>
      <w:proofErr w:type="gramEnd"/>
      <w:r w:rsidRPr="00541765">
        <w:rPr>
          <w:rFonts w:ascii="Times New Roman" w:hAnsi="Times New Roman" w:cs="Times New Roman"/>
        </w:rPr>
        <w:t xml:space="preserve"> сохранной ФВ достаточно ограничены. </w:t>
      </w:r>
      <w:proofErr w:type="gramStart"/>
      <w:r w:rsidRPr="00541765">
        <w:rPr>
          <w:rFonts w:ascii="Times New Roman" w:hAnsi="Times New Roman" w:cs="Times New Roman"/>
        </w:rPr>
        <w:t xml:space="preserve">Основные данные по этому вопросу были получены в исследовании CAST, согласно которому применение </w:t>
      </w:r>
      <w:proofErr w:type="spellStart"/>
      <w:r w:rsidRPr="00541765">
        <w:rPr>
          <w:rFonts w:ascii="Times New Roman" w:hAnsi="Times New Roman" w:cs="Times New Roman"/>
        </w:rPr>
        <w:t>блокаторов</w:t>
      </w:r>
      <w:proofErr w:type="spellEnd"/>
      <w:r w:rsidRPr="00541765">
        <w:rPr>
          <w:rFonts w:ascii="Times New Roman" w:hAnsi="Times New Roman" w:cs="Times New Roman"/>
        </w:rPr>
        <w:t xml:space="preserve"> натриевых каналов (препараты класса IA и IC) повышает смертность после ИМ. Препараты II класса (ББ) уменьшают смертность после ИМ среди пациентов со сниженной ФВ, и этот </w:t>
      </w:r>
      <w:proofErr w:type="spellStart"/>
      <w:r w:rsidRPr="00541765">
        <w:rPr>
          <w:rFonts w:ascii="Times New Roman" w:hAnsi="Times New Roman" w:cs="Times New Roman"/>
        </w:rPr>
        <w:t>протективный</w:t>
      </w:r>
      <w:proofErr w:type="spellEnd"/>
      <w:r w:rsidRPr="00541765">
        <w:rPr>
          <w:rFonts w:ascii="Times New Roman" w:hAnsi="Times New Roman" w:cs="Times New Roman"/>
        </w:rPr>
        <w:t xml:space="preserve"> эффект может также распространяться на пациентов с сохранной ФВ ЛЖ, однако влияние такой терапии на ВСС еще не изучено</w:t>
      </w:r>
      <w:proofErr w:type="gramEnd"/>
      <w:r w:rsidRPr="00541765">
        <w:rPr>
          <w:rFonts w:ascii="Times New Roman" w:hAnsi="Times New Roman" w:cs="Times New Roman"/>
        </w:rPr>
        <w:t xml:space="preserve">. Препарат III класса </w:t>
      </w:r>
      <w:proofErr w:type="spellStart"/>
      <w:r w:rsidRPr="00541765">
        <w:rPr>
          <w:rFonts w:ascii="Times New Roman" w:hAnsi="Times New Roman" w:cs="Times New Roman"/>
        </w:rPr>
        <w:t>амиодарон</w:t>
      </w:r>
      <w:proofErr w:type="spellEnd"/>
      <w:r w:rsidRPr="00541765">
        <w:rPr>
          <w:rFonts w:ascii="Times New Roman" w:hAnsi="Times New Roman" w:cs="Times New Roman"/>
        </w:rPr>
        <w:t xml:space="preserve"> не уменьшает частоту ВСС после ИМ у пациентов с </w:t>
      </w:r>
      <w:proofErr w:type="gramStart"/>
      <w:r w:rsidRPr="00541765">
        <w:rPr>
          <w:rFonts w:ascii="Times New Roman" w:hAnsi="Times New Roman" w:cs="Times New Roman"/>
        </w:rPr>
        <w:t>сохранной</w:t>
      </w:r>
      <w:proofErr w:type="gramEnd"/>
      <w:r w:rsidRPr="00541765">
        <w:rPr>
          <w:rFonts w:ascii="Times New Roman" w:hAnsi="Times New Roman" w:cs="Times New Roman"/>
        </w:rPr>
        <w:t xml:space="preserve"> ФВ ЛЖ. Однако его применение может быть целесообразно для облегчения симптомов и снижения частоты эпизодов аритмии в этой группе.</w:t>
      </w:r>
      <w:r w:rsidR="00541765" w:rsidRPr="00541765">
        <w:rPr>
          <w:rFonts w:ascii="Times New Roman" w:hAnsi="Times New Roman" w:cs="Times New Roman"/>
        </w:rPr>
        <w:t xml:space="preserve"> В случае аритмий, сопровождающихся клинической симптоматикой, но не угрожающих жизни пациента (ЖЭ или короткая и </w:t>
      </w:r>
      <w:r w:rsidR="00541765" w:rsidRPr="000947F3">
        <w:rPr>
          <w:rFonts w:ascii="Times New Roman" w:hAnsi="Times New Roman" w:cs="Times New Roman"/>
        </w:rPr>
        <w:t xml:space="preserve">медленная НСЖТ), </w:t>
      </w:r>
      <w:proofErr w:type="spellStart"/>
      <w:r w:rsidR="00541765" w:rsidRPr="000947F3">
        <w:rPr>
          <w:rFonts w:ascii="Times New Roman" w:hAnsi="Times New Roman" w:cs="Times New Roman"/>
        </w:rPr>
        <w:t>амиодарон</w:t>
      </w:r>
      <w:proofErr w:type="spellEnd"/>
      <w:r w:rsidR="00541765" w:rsidRPr="000947F3">
        <w:rPr>
          <w:rFonts w:ascii="Times New Roman" w:hAnsi="Times New Roman" w:cs="Times New Roman"/>
        </w:rPr>
        <w:t xml:space="preserve"> является препаратом выбора, поскольку может оказывать антиаритмическое действие </w:t>
      </w:r>
      <w:r w:rsidR="00541765" w:rsidRPr="00077D7F">
        <w:rPr>
          <w:rFonts w:ascii="Times New Roman" w:hAnsi="Times New Roman" w:cs="Times New Roman"/>
        </w:rPr>
        <w:t>без ухудшения общего прогноза.</w:t>
      </w:r>
    </w:p>
    <w:p w:rsidR="00541765" w:rsidRPr="00077D7F" w:rsidRDefault="000947F3" w:rsidP="00B228E8">
      <w:pPr>
        <w:jc w:val="both"/>
        <w:rPr>
          <w:rFonts w:ascii="Times New Roman" w:hAnsi="Times New Roman" w:cs="Times New Roman"/>
        </w:rPr>
      </w:pPr>
      <w:proofErr w:type="spellStart"/>
      <w:r w:rsidRPr="00077D7F">
        <w:rPr>
          <w:rFonts w:ascii="Times New Roman" w:hAnsi="Times New Roman" w:cs="Times New Roman"/>
          <w:b/>
          <w:bCs/>
          <w:i/>
          <w:iCs/>
        </w:rPr>
        <w:t>Катетерная</w:t>
      </w:r>
      <w:proofErr w:type="spellEnd"/>
      <w:r w:rsidRPr="00077D7F">
        <w:rPr>
          <w:rFonts w:ascii="Times New Roman" w:hAnsi="Times New Roman" w:cs="Times New Roman"/>
          <w:b/>
          <w:bCs/>
          <w:i/>
          <w:iCs/>
        </w:rPr>
        <w:t xml:space="preserve"> </w:t>
      </w:r>
      <w:proofErr w:type="spellStart"/>
      <w:r w:rsidRPr="00077D7F">
        <w:rPr>
          <w:rFonts w:ascii="Times New Roman" w:hAnsi="Times New Roman" w:cs="Times New Roman"/>
          <w:b/>
          <w:bCs/>
          <w:i/>
          <w:iCs/>
        </w:rPr>
        <w:t>аблация</w:t>
      </w:r>
      <w:proofErr w:type="spellEnd"/>
      <w:proofErr w:type="gramStart"/>
      <w:r w:rsidRPr="00077D7F">
        <w:rPr>
          <w:rFonts w:ascii="Times New Roman" w:hAnsi="Times New Roman" w:cs="Times New Roman"/>
          <w:i/>
          <w:iCs/>
        </w:rPr>
        <w:t xml:space="preserve"> </w:t>
      </w:r>
      <w:r w:rsidRPr="00077D7F">
        <w:rPr>
          <w:rFonts w:ascii="Times New Roman" w:hAnsi="Times New Roman" w:cs="Times New Roman"/>
        </w:rPr>
        <w:t>У</w:t>
      </w:r>
      <w:proofErr w:type="gramEnd"/>
      <w:r w:rsidRPr="00077D7F">
        <w:rPr>
          <w:rFonts w:ascii="Times New Roman" w:hAnsi="Times New Roman" w:cs="Times New Roman"/>
        </w:rPr>
        <w:t xml:space="preserve"> 1-2% пациентов, перенесших ИМ, в отдаленном периоде развивается ЖТ, как правило, через несколько лет. </w:t>
      </w:r>
      <w:proofErr w:type="gramStart"/>
      <w:r w:rsidRPr="00077D7F">
        <w:rPr>
          <w:rFonts w:ascii="Times New Roman" w:hAnsi="Times New Roman" w:cs="Times New Roman"/>
        </w:rPr>
        <w:t>Повторная</w:t>
      </w:r>
      <w:proofErr w:type="gramEnd"/>
      <w:r w:rsidRPr="00077D7F">
        <w:rPr>
          <w:rFonts w:ascii="Times New Roman" w:hAnsi="Times New Roman" w:cs="Times New Roman"/>
        </w:rPr>
        <w:t xml:space="preserve"> ЖТ хорошо поддается лечению с помощью </w:t>
      </w:r>
      <w:proofErr w:type="spellStart"/>
      <w:r w:rsidRPr="00077D7F">
        <w:rPr>
          <w:rFonts w:ascii="Times New Roman" w:hAnsi="Times New Roman" w:cs="Times New Roman"/>
        </w:rPr>
        <w:t>катетерной</w:t>
      </w:r>
      <w:proofErr w:type="spellEnd"/>
      <w:r w:rsidRPr="00077D7F">
        <w:rPr>
          <w:rFonts w:ascii="Times New Roman" w:hAnsi="Times New Roman" w:cs="Times New Roman"/>
        </w:rPr>
        <w:t xml:space="preserve"> </w:t>
      </w:r>
      <w:proofErr w:type="spellStart"/>
      <w:r w:rsidRPr="00077D7F">
        <w:rPr>
          <w:rFonts w:ascii="Times New Roman" w:hAnsi="Times New Roman" w:cs="Times New Roman"/>
        </w:rPr>
        <w:t>аблации</w:t>
      </w:r>
      <w:proofErr w:type="spellEnd"/>
      <w:r w:rsidRPr="00077D7F">
        <w:rPr>
          <w:rFonts w:ascii="Times New Roman" w:hAnsi="Times New Roman" w:cs="Times New Roman"/>
        </w:rPr>
        <w:t xml:space="preserve">, что выражается в существенном снижении частоты рецидивов аритмии ЖТ при выполнении процедуры в специализированных центрах. </w:t>
      </w:r>
      <w:proofErr w:type="gramStart"/>
      <w:r w:rsidRPr="00077D7F">
        <w:rPr>
          <w:rFonts w:ascii="Times New Roman" w:hAnsi="Times New Roman" w:cs="Times New Roman"/>
        </w:rPr>
        <w:t xml:space="preserve">Дальнейшие исследования позволят определить пользу первичной </w:t>
      </w:r>
      <w:proofErr w:type="spellStart"/>
      <w:r w:rsidRPr="00077D7F">
        <w:rPr>
          <w:rFonts w:ascii="Times New Roman" w:hAnsi="Times New Roman" w:cs="Times New Roman"/>
        </w:rPr>
        <w:t>аблации</w:t>
      </w:r>
      <w:proofErr w:type="spellEnd"/>
      <w:r w:rsidRPr="00077D7F">
        <w:rPr>
          <w:rFonts w:ascii="Times New Roman" w:hAnsi="Times New Roman" w:cs="Times New Roman"/>
        </w:rPr>
        <w:t xml:space="preserve"> устойчивой </w:t>
      </w:r>
      <w:proofErr w:type="spellStart"/>
      <w:r w:rsidRPr="00077D7F">
        <w:rPr>
          <w:rFonts w:ascii="Times New Roman" w:hAnsi="Times New Roman" w:cs="Times New Roman"/>
        </w:rPr>
        <w:t>мономорфной</w:t>
      </w:r>
      <w:proofErr w:type="spellEnd"/>
      <w:r w:rsidRPr="00077D7F">
        <w:rPr>
          <w:rFonts w:ascii="Times New Roman" w:hAnsi="Times New Roman" w:cs="Times New Roman"/>
        </w:rPr>
        <w:t xml:space="preserve"> ЖТ, которая хорошо переносится пациентами, при ФВ ЛЖ &gt;40% без сопутствующей имплантации ИКД.</w:t>
      </w:r>
      <w:proofErr w:type="gramEnd"/>
      <w:r w:rsidRPr="00077D7F">
        <w:rPr>
          <w:rFonts w:ascii="Times New Roman" w:hAnsi="Times New Roman" w:cs="Times New Roman"/>
        </w:rPr>
        <w:t xml:space="preserve"> На данном этапе </w:t>
      </w:r>
      <w:proofErr w:type="spellStart"/>
      <w:r w:rsidRPr="00077D7F">
        <w:rPr>
          <w:rFonts w:ascii="Times New Roman" w:hAnsi="Times New Roman" w:cs="Times New Roman"/>
        </w:rPr>
        <w:t>ИКД-терапия</w:t>
      </w:r>
      <w:proofErr w:type="spellEnd"/>
      <w:r w:rsidRPr="00077D7F">
        <w:rPr>
          <w:rFonts w:ascii="Times New Roman" w:hAnsi="Times New Roman" w:cs="Times New Roman"/>
        </w:rPr>
        <w:t xml:space="preserve"> </w:t>
      </w:r>
      <w:proofErr w:type="gramStart"/>
      <w:r w:rsidRPr="00077D7F">
        <w:rPr>
          <w:rFonts w:ascii="Times New Roman" w:hAnsi="Times New Roman" w:cs="Times New Roman"/>
        </w:rPr>
        <w:t>показана</w:t>
      </w:r>
      <w:proofErr w:type="gramEnd"/>
      <w:r w:rsidRPr="00077D7F">
        <w:rPr>
          <w:rFonts w:ascii="Times New Roman" w:hAnsi="Times New Roman" w:cs="Times New Roman"/>
        </w:rPr>
        <w:t xml:space="preserve"> всем пациентам, перенесшим ИМ и имеющим эпизоды устойчивой ЖТ или ФЖ при отсутствии признаков острой ишемии, даже при условии успешной </w:t>
      </w:r>
      <w:proofErr w:type="spellStart"/>
      <w:r w:rsidRPr="00077D7F">
        <w:rPr>
          <w:rFonts w:ascii="Times New Roman" w:hAnsi="Times New Roman" w:cs="Times New Roman"/>
        </w:rPr>
        <w:t>катетерной</w:t>
      </w:r>
      <w:proofErr w:type="spellEnd"/>
      <w:r w:rsidRPr="00077D7F">
        <w:rPr>
          <w:rFonts w:ascii="Times New Roman" w:hAnsi="Times New Roman" w:cs="Times New Roman"/>
        </w:rPr>
        <w:t xml:space="preserve"> </w:t>
      </w:r>
      <w:proofErr w:type="spellStart"/>
      <w:r w:rsidRPr="00077D7F">
        <w:rPr>
          <w:rFonts w:ascii="Times New Roman" w:hAnsi="Times New Roman" w:cs="Times New Roman"/>
        </w:rPr>
        <w:t>аблации</w:t>
      </w:r>
      <w:proofErr w:type="spellEnd"/>
      <w:r w:rsidRPr="00077D7F">
        <w:rPr>
          <w:rFonts w:ascii="Times New Roman" w:hAnsi="Times New Roman" w:cs="Times New Roman"/>
        </w:rPr>
        <w:t>.</w:t>
      </w:r>
    </w:p>
    <w:p w:rsidR="00BC63AB" w:rsidRPr="00077D7F" w:rsidRDefault="00BC63AB" w:rsidP="00B228E8">
      <w:pPr>
        <w:jc w:val="both"/>
        <w:rPr>
          <w:rFonts w:ascii="Times New Roman" w:hAnsi="Times New Roman" w:cs="Times New Roman"/>
          <w:b/>
          <w:bCs/>
        </w:rPr>
      </w:pPr>
    </w:p>
    <w:p w:rsidR="00BC63AB" w:rsidRPr="00077D7F" w:rsidRDefault="00BC63AB" w:rsidP="00B228E8">
      <w:pPr>
        <w:jc w:val="both"/>
        <w:rPr>
          <w:rFonts w:ascii="Times New Roman" w:hAnsi="Times New Roman" w:cs="Times New Roman"/>
          <w:b/>
          <w:bCs/>
        </w:rPr>
      </w:pPr>
      <w:r w:rsidRPr="00077D7F">
        <w:rPr>
          <w:rFonts w:ascii="Times New Roman" w:hAnsi="Times New Roman" w:cs="Times New Roman"/>
          <w:b/>
          <w:bCs/>
        </w:rPr>
        <w:t xml:space="preserve">Тактика ведения пациентов с дисфункцией ЛЖ при наличии или отсутствии признаков СН </w:t>
      </w:r>
    </w:p>
    <w:p w:rsidR="000947F3" w:rsidRPr="00077D7F" w:rsidRDefault="00BC63AB" w:rsidP="00B228E8">
      <w:pPr>
        <w:jc w:val="both"/>
        <w:rPr>
          <w:rFonts w:ascii="Times New Roman" w:hAnsi="Times New Roman" w:cs="Times New Roman"/>
        </w:rPr>
      </w:pPr>
      <w:r w:rsidRPr="00077D7F">
        <w:rPr>
          <w:rFonts w:ascii="Times New Roman" w:hAnsi="Times New Roman" w:cs="Times New Roman"/>
        </w:rPr>
        <w:tab/>
        <w:t>Сопутствующие ЖА выявляются у большинства пациентов с СН, и в этой популяции частота развития внезапной смерти достаточно высока. Распространенность и тяжесть ЖА возрастают по мере прогрессирования СН, однако прогностическое значение ЖА для оценки риска внезапной смерти пока неясно. Определение риска внезапной смерти у пациентов с СН представляет особенно сложную задачу, и единственным постоянным и независимым фактором на сегодняшний момент является тяжесть дисфункции ЛЖ и ФВ ЛЖ. 6.1. Первичная профилактика ВСС.</w:t>
      </w:r>
    </w:p>
    <w:p w:rsidR="0074629C" w:rsidRPr="00077D7F" w:rsidRDefault="0074629C" w:rsidP="00B228E8">
      <w:pPr>
        <w:jc w:val="both"/>
        <w:rPr>
          <w:rFonts w:ascii="Times New Roman" w:hAnsi="Times New Roman" w:cs="Times New Roman"/>
          <w:b/>
          <w:bCs/>
          <w:i/>
          <w:iCs/>
        </w:rPr>
      </w:pPr>
      <w:r w:rsidRPr="00077D7F">
        <w:rPr>
          <w:rFonts w:ascii="Times New Roman" w:hAnsi="Times New Roman" w:cs="Times New Roman"/>
          <w:b/>
          <w:bCs/>
          <w:i/>
          <w:iCs/>
        </w:rPr>
        <w:t xml:space="preserve">Первичная профилактика ВСС. </w:t>
      </w:r>
    </w:p>
    <w:p w:rsidR="00BC63AB" w:rsidRPr="00FC1280" w:rsidRDefault="0074629C" w:rsidP="00B228E8">
      <w:pPr>
        <w:jc w:val="both"/>
        <w:rPr>
          <w:rFonts w:ascii="Times New Roman" w:hAnsi="Times New Roman" w:cs="Times New Roman"/>
        </w:rPr>
      </w:pPr>
      <w:r w:rsidRPr="00077D7F">
        <w:rPr>
          <w:rFonts w:ascii="Times New Roman" w:hAnsi="Times New Roman" w:cs="Times New Roman"/>
          <w:b/>
          <w:bCs/>
          <w:i/>
          <w:iCs/>
        </w:rPr>
        <w:t xml:space="preserve">Медикаментозная терапия. </w:t>
      </w:r>
      <w:r w:rsidR="00077D7F" w:rsidRPr="00077D7F">
        <w:rPr>
          <w:rFonts w:ascii="Times New Roman" w:hAnsi="Times New Roman" w:cs="Times New Roman"/>
        </w:rPr>
        <w:t xml:space="preserve">Рекомендовано назначение оптимальной медикаментозной терапии с применением </w:t>
      </w:r>
      <w:proofErr w:type="spellStart"/>
      <w:r w:rsidR="00077D7F" w:rsidRPr="00077D7F">
        <w:rPr>
          <w:rFonts w:ascii="Times New Roman" w:hAnsi="Times New Roman" w:cs="Times New Roman"/>
        </w:rPr>
        <w:t>иАПФ</w:t>
      </w:r>
      <w:proofErr w:type="spellEnd"/>
      <w:r w:rsidR="00077D7F" w:rsidRPr="00077D7F">
        <w:rPr>
          <w:rFonts w:ascii="Times New Roman" w:hAnsi="Times New Roman" w:cs="Times New Roman"/>
        </w:rPr>
        <w:t xml:space="preserve"> (при их непереносимости — </w:t>
      </w:r>
      <w:proofErr w:type="spellStart"/>
      <w:r w:rsidR="00077D7F" w:rsidRPr="00077D7F">
        <w:rPr>
          <w:rFonts w:ascii="Times New Roman" w:hAnsi="Times New Roman" w:cs="Times New Roman"/>
        </w:rPr>
        <w:t>сартанов</w:t>
      </w:r>
      <w:proofErr w:type="spellEnd"/>
      <w:r w:rsidR="00077D7F" w:rsidRPr="00077D7F">
        <w:rPr>
          <w:rFonts w:ascii="Times New Roman" w:hAnsi="Times New Roman" w:cs="Times New Roman"/>
        </w:rPr>
        <w:t xml:space="preserve">), </w:t>
      </w:r>
      <w:r w:rsidR="00077D7F" w:rsidRPr="00FC1280">
        <w:rPr>
          <w:rFonts w:ascii="Times New Roman" w:hAnsi="Times New Roman" w:cs="Times New Roman"/>
        </w:rPr>
        <w:t>ББ и АМКР у пациентов с ХСН со снижением систолической функции (ФВ ЛЖ ≤35-40%) с целью уменьшения общей смертности и риска ВСС.</w:t>
      </w:r>
    </w:p>
    <w:p w:rsidR="00FC1280" w:rsidRPr="003E6AEC" w:rsidRDefault="00FC1280" w:rsidP="00B228E8">
      <w:pPr>
        <w:jc w:val="both"/>
        <w:rPr>
          <w:rFonts w:ascii="Times New Roman" w:hAnsi="Times New Roman" w:cs="Times New Roman"/>
        </w:rPr>
      </w:pPr>
      <w:r>
        <w:rPr>
          <w:rFonts w:ascii="Times New Roman" w:hAnsi="Times New Roman" w:cs="Times New Roman"/>
        </w:rPr>
        <w:tab/>
      </w:r>
      <w:r w:rsidRPr="00FC1280">
        <w:rPr>
          <w:rFonts w:ascii="Times New Roman" w:hAnsi="Times New Roman" w:cs="Times New Roman"/>
        </w:rPr>
        <w:t xml:space="preserve">Лечение пациентов с СН и систолической дисфункцией (ФВ ЛЖ ≤35-40%) включает </w:t>
      </w:r>
      <w:proofErr w:type="spellStart"/>
      <w:r w:rsidRPr="00FC1280">
        <w:rPr>
          <w:rFonts w:ascii="Times New Roman" w:hAnsi="Times New Roman" w:cs="Times New Roman"/>
        </w:rPr>
        <w:t>иАПФ</w:t>
      </w:r>
      <w:proofErr w:type="spellEnd"/>
      <w:r w:rsidRPr="00FC1280">
        <w:rPr>
          <w:rFonts w:ascii="Times New Roman" w:hAnsi="Times New Roman" w:cs="Times New Roman"/>
        </w:rPr>
        <w:t xml:space="preserve">, ББ и АМКР, </w:t>
      </w:r>
      <w:r w:rsidRPr="003E6AEC">
        <w:rPr>
          <w:rFonts w:ascii="Times New Roman" w:hAnsi="Times New Roman" w:cs="Times New Roman"/>
        </w:rPr>
        <w:t>которые снижают общую смертность и способствуют профилактике ВСС</w:t>
      </w:r>
    </w:p>
    <w:p w:rsidR="00FC1280" w:rsidRDefault="003E6AEC" w:rsidP="00B228E8">
      <w:pPr>
        <w:jc w:val="both"/>
        <w:rPr>
          <w:rFonts w:ascii="Times New Roman" w:hAnsi="Times New Roman" w:cs="Times New Roman"/>
        </w:rPr>
      </w:pPr>
      <w:r>
        <w:rPr>
          <w:rFonts w:ascii="Times New Roman" w:hAnsi="Times New Roman" w:cs="Times New Roman"/>
        </w:rPr>
        <w:tab/>
      </w:r>
      <w:r w:rsidRPr="003E6AEC">
        <w:rPr>
          <w:rFonts w:ascii="Times New Roman" w:hAnsi="Times New Roman" w:cs="Times New Roman"/>
        </w:rPr>
        <w:t xml:space="preserve">ИАПФ уменьшают общую смертность на 15-25% и </w:t>
      </w:r>
      <w:proofErr w:type="gramStart"/>
      <w:r w:rsidRPr="003E6AEC">
        <w:rPr>
          <w:rFonts w:ascii="Times New Roman" w:hAnsi="Times New Roman" w:cs="Times New Roman"/>
        </w:rPr>
        <w:t>рекомендованы</w:t>
      </w:r>
      <w:proofErr w:type="gramEnd"/>
      <w:r w:rsidRPr="003E6AEC">
        <w:rPr>
          <w:rFonts w:ascii="Times New Roman" w:hAnsi="Times New Roman" w:cs="Times New Roman"/>
        </w:rPr>
        <w:t xml:space="preserve"> всем пациентам со сниженной ФВ ЛЖ. ББ уменьшают смертность на</w:t>
      </w:r>
      <w:r>
        <w:rPr>
          <w:rFonts w:ascii="Times New Roman" w:hAnsi="Times New Roman" w:cs="Times New Roman"/>
        </w:rPr>
        <w:t xml:space="preserve"> </w:t>
      </w:r>
      <w:r w:rsidRPr="003E6AEC">
        <w:rPr>
          <w:rFonts w:ascii="Times New Roman" w:hAnsi="Times New Roman" w:cs="Times New Roman"/>
        </w:rPr>
        <w:t xml:space="preserve">~35% и обладают </w:t>
      </w:r>
      <w:proofErr w:type="spellStart"/>
      <w:r w:rsidRPr="003E6AEC">
        <w:rPr>
          <w:rFonts w:ascii="Times New Roman" w:hAnsi="Times New Roman" w:cs="Times New Roman"/>
        </w:rPr>
        <w:t>противоишемическими</w:t>
      </w:r>
      <w:proofErr w:type="spellEnd"/>
      <w:r w:rsidRPr="003E6AEC">
        <w:rPr>
          <w:rFonts w:ascii="Times New Roman" w:hAnsi="Times New Roman" w:cs="Times New Roman"/>
        </w:rPr>
        <w:t xml:space="preserve"> свойствами, которые обусловливают их специфическое противоаритмическое действие, и, кроме того, снижают частоту внезапной смерти. Однако последнее сообщение Рабочей группы по применению ББ при СН поставило под сомнение тот факт, что эти препараты улучшают прогноз у пациентов с СН и ФП, что необходимо учитывать при назначении терапии пациентам с СН. Для получения новых доказательных данных, по заявлению Рабочей группы, “в срочном порядке необходимо проведение исследований с участием пациентов с СН и ФП”</w:t>
      </w:r>
    </w:p>
    <w:p w:rsidR="003E6AEC" w:rsidRPr="007370D3" w:rsidRDefault="00731DE3" w:rsidP="00B228E8">
      <w:pPr>
        <w:jc w:val="both"/>
        <w:rPr>
          <w:rFonts w:ascii="Times New Roman" w:hAnsi="Times New Roman" w:cs="Times New Roman"/>
        </w:rPr>
      </w:pPr>
      <w:r w:rsidRPr="00731DE3">
        <w:rPr>
          <w:rFonts w:ascii="Times New Roman" w:hAnsi="Times New Roman" w:cs="Times New Roman"/>
        </w:rPr>
        <w:tab/>
        <w:t xml:space="preserve">АМКР снижают смертность и частоту ВСС у пациентов с СН, которые уже получают лечение </w:t>
      </w:r>
      <w:proofErr w:type="spellStart"/>
      <w:r w:rsidRPr="00731DE3">
        <w:rPr>
          <w:rFonts w:ascii="Times New Roman" w:hAnsi="Times New Roman" w:cs="Times New Roman"/>
        </w:rPr>
        <w:t>иАПФ</w:t>
      </w:r>
      <w:proofErr w:type="spellEnd"/>
      <w:r w:rsidRPr="00731DE3">
        <w:rPr>
          <w:rFonts w:ascii="Times New Roman" w:hAnsi="Times New Roman" w:cs="Times New Roman"/>
        </w:rPr>
        <w:t xml:space="preserve"> и ББ. В последнем исследовании с применением </w:t>
      </w:r>
      <w:proofErr w:type="spellStart"/>
      <w:r w:rsidRPr="00731DE3">
        <w:rPr>
          <w:rFonts w:ascii="Times New Roman" w:hAnsi="Times New Roman" w:cs="Times New Roman"/>
        </w:rPr>
        <w:t>эплеренона</w:t>
      </w:r>
      <w:proofErr w:type="spellEnd"/>
      <w:r w:rsidRPr="00731DE3">
        <w:rPr>
          <w:rFonts w:ascii="Times New Roman" w:hAnsi="Times New Roman" w:cs="Times New Roman"/>
        </w:rPr>
        <w:t xml:space="preserve"> 20% пациентов имели имплантированное устройство (ИКД или СРТ), однако препарат был одинаково эффективен у всех пациентов, независимо от наличия имплантированного аппарата. Такое положительное влияние АМКР на частоту ВСС у пациентов с систолической дисфункцией ЛЖ было подтверждено в </w:t>
      </w:r>
      <w:proofErr w:type="spellStart"/>
      <w:proofErr w:type="gramStart"/>
      <w:r w:rsidRPr="00731DE3">
        <w:rPr>
          <w:rFonts w:ascii="Times New Roman" w:hAnsi="Times New Roman" w:cs="Times New Roman"/>
        </w:rPr>
        <w:t>мета-анализе</w:t>
      </w:r>
      <w:proofErr w:type="spellEnd"/>
      <w:proofErr w:type="gramEnd"/>
      <w:r w:rsidRPr="00731DE3">
        <w:rPr>
          <w:rFonts w:ascii="Times New Roman" w:hAnsi="Times New Roman" w:cs="Times New Roman"/>
        </w:rPr>
        <w:t xml:space="preserve"> по данным шести исследований, где на фоне лечения АМКР отмечали снижение шансов ВСС на 23% по сравнению с контролем. Многим пациентом с СН все еще назначают </w:t>
      </w:r>
      <w:proofErr w:type="spellStart"/>
      <w:r w:rsidRPr="00731DE3">
        <w:rPr>
          <w:rFonts w:ascii="Times New Roman" w:hAnsi="Times New Roman" w:cs="Times New Roman"/>
        </w:rPr>
        <w:t>диуретики</w:t>
      </w:r>
      <w:proofErr w:type="spellEnd"/>
      <w:r w:rsidRPr="00731DE3">
        <w:rPr>
          <w:rFonts w:ascii="Times New Roman" w:hAnsi="Times New Roman" w:cs="Times New Roman"/>
        </w:rPr>
        <w:t xml:space="preserve"> и </w:t>
      </w:r>
      <w:proofErr w:type="spellStart"/>
      <w:r w:rsidRPr="00731DE3">
        <w:rPr>
          <w:rFonts w:ascii="Times New Roman" w:hAnsi="Times New Roman" w:cs="Times New Roman"/>
        </w:rPr>
        <w:t>дигоксин</w:t>
      </w:r>
      <w:proofErr w:type="spellEnd"/>
      <w:r w:rsidRPr="00731DE3">
        <w:rPr>
          <w:rFonts w:ascii="Times New Roman" w:hAnsi="Times New Roman" w:cs="Times New Roman"/>
        </w:rPr>
        <w:t xml:space="preserve">, которые, однако, не уменьшают общую смертность или частоту внезапной смерти. Лечение БРА и </w:t>
      </w:r>
      <w:proofErr w:type="spellStart"/>
      <w:r w:rsidRPr="00731DE3">
        <w:rPr>
          <w:rFonts w:ascii="Times New Roman" w:hAnsi="Times New Roman" w:cs="Times New Roman"/>
        </w:rPr>
        <w:t>ивабрадином</w:t>
      </w:r>
      <w:proofErr w:type="spellEnd"/>
      <w:r w:rsidRPr="00731DE3">
        <w:rPr>
          <w:rFonts w:ascii="Times New Roman" w:hAnsi="Times New Roman" w:cs="Times New Roman"/>
        </w:rPr>
        <w:t xml:space="preserve"> рекомендовано только для отдельных групп пациентов с СН. </w:t>
      </w:r>
      <w:proofErr w:type="spellStart"/>
      <w:r w:rsidRPr="00731DE3">
        <w:rPr>
          <w:rFonts w:ascii="Times New Roman" w:hAnsi="Times New Roman" w:cs="Times New Roman"/>
        </w:rPr>
        <w:t>Амиодарон</w:t>
      </w:r>
      <w:proofErr w:type="spellEnd"/>
      <w:r w:rsidRPr="00731DE3">
        <w:rPr>
          <w:rFonts w:ascii="Times New Roman" w:hAnsi="Times New Roman" w:cs="Times New Roman"/>
        </w:rPr>
        <w:t xml:space="preserve"> не влияет на исход лечения у пациентов с СН, и ввиду высокой токсичности его не рекомендуется использовать рутинно для всех больных СН. Однако при наличии </w:t>
      </w:r>
      <w:proofErr w:type="spellStart"/>
      <w:r w:rsidRPr="00731DE3">
        <w:rPr>
          <w:rFonts w:ascii="Times New Roman" w:hAnsi="Times New Roman" w:cs="Times New Roman"/>
        </w:rPr>
        <w:t>симптомных</w:t>
      </w:r>
      <w:proofErr w:type="spellEnd"/>
      <w:r w:rsidRPr="00731DE3">
        <w:rPr>
          <w:rFonts w:ascii="Times New Roman" w:hAnsi="Times New Roman" w:cs="Times New Roman"/>
        </w:rPr>
        <w:t xml:space="preserve"> ЖТА у пациентов с СН (в том числе при повторных срабатываниях ИКД или при неустойчивых </w:t>
      </w:r>
      <w:proofErr w:type="spellStart"/>
      <w:r w:rsidRPr="00731DE3">
        <w:rPr>
          <w:rFonts w:ascii="Times New Roman" w:hAnsi="Times New Roman" w:cs="Times New Roman"/>
        </w:rPr>
        <w:t>симптомных</w:t>
      </w:r>
      <w:proofErr w:type="spellEnd"/>
      <w:r w:rsidRPr="00731DE3">
        <w:rPr>
          <w:rFonts w:ascii="Times New Roman" w:hAnsi="Times New Roman" w:cs="Times New Roman"/>
        </w:rPr>
        <w:t xml:space="preserve"> ЖА) </w:t>
      </w:r>
      <w:proofErr w:type="spellStart"/>
      <w:r w:rsidRPr="00731DE3">
        <w:rPr>
          <w:rFonts w:ascii="Times New Roman" w:hAnsi="Times New Roman" w:cs="Times New Roman"/>
        </w:rPr>
        <w:t>амиодарон</w:t>
      </w:r>
      <w:proofErr w:type="spellEnd"/>
      <w:r w:rsidRPr="00731DE3">
        <w:rPr>
          <w:rFonts w:ascii="Times New Roman" w:hAnsi="Times New Roman" w:cs="Times New Roman"/>
        </w:rPr>
        <w:t xml:space="preserve"> является препаратом выбора </w:t>
      </w:r>
      <w:proofErr w:type="gramStart"/>
      <w:r w:rsidRPr="00731DE3">
        <w:rPr>
          <w:rFonts w:ascii="Times New Roman" w:hAnsi="Times New Roman" w:cs="Times New Roman"/>
        </w:rPr>
        <w:t>для</w:t>
      </w:r>
      <w:proofErr w:type="gramEnd"/>
      <w:r w:rsidRPr="00731DE3">
        <w:rPr>
          <w:rFonts w:ascii="Times New Roman" w:hAnsi="Times New Roman" w:cs="Times New Roman"/>
        </w:rPr>
        <w:t xml:space="preserve">, так как не </w:t>
      </w:r>
      <w:r w:rsidRPr="007370D3">
        <w:rPr>
          <w:rFonts w:ascii="Times New Roman" w:hAnsi="Times New Roman" w:cs="Times New Roman"/>
        </w:rPr>
        <w:t xml:space="preserve">ухудшает </w:t>
      </w:r>
      <w:proofErr w:type="gramStart"/>
      <w:r w:rsidRPr="007370D3">
        <w:rPr>
          <w:rFonts w:ascii="Times New Roman" w:hAnsi="Times New Roman" w:cs="Times New Roman"/>
        </w:rPr>
        <w:t>исход</w:t>
      </w:r>
      <w:proofErr w:type="gramEnd"/>
      <w:r w:rsidRPr="007370D3">
        <w:rPr>
          <w:rFonts w:ascii="Times New Roman" w:hAnsi="Times New Roman" w:cs="Times New Roman"/>
        </w:rPr>
        <w:t xml:space="preserve"> лечения у таких пациентов. Другие противоаритмические препараты не рекомендованы для пациентов с СН из соображений безопасности.</w:t>
      </w:r>
    </w:p>
    <w:p w:rsidR="00731DE3" w:rsidRPr="00517344" w:rsidRDefault="00731DE3" w:rsidP="00B228E8">
      <w:pPr>
        <w:jc w:val="both"/>
        <w:rPr>
          <w:rFonts w:ascii="Times New Roman" w:hAnsi="Times New Roman" w:cs="Times New Roman"/>
        </w:rPr>
      </w:pPr>
      <w:r w:rsidRPr="007370D3">
        <w:rPr>
          <w:rFonts w:ascii="Times New Roman" w:hAnsi="Times New Roman" w:cs="Times New Roman"/>
        </w:rPr>
        <w:tab/>
      </w:r>
      <w:r w:rsidR="007370D3" w:rsidRPr="007370D3">
        <w:rPr>
          <w:rFonts w:ascii="Times New Roman" w:hAnsi="Times New Roman" w:cs="Times New Roman"/>
        </w:rPr>
        <w:t xml:space="preserve">За последние 10 лет значительно увеличилось количество пациентов с СН, которые имеют нормальную или сохранную ФВ ЛЖ. Многие методы лечения, которые позволяют улучшить выживаемость при СН со сниженной систолической функцией, не так эффективны у пациентов </w:t>
      </w:r>
      <w:proofErr w:type="gramStart"/>
      <w:r w:rsidR="007370D3" w:rsidRPr="007370D3">
        <w:rPr>
          <w:rFonts w:ascii="Times New Roman" w:hAnsi="Times New Roman" w:cs="Times New Roman"/>
        </w:rPr>
        <w:t>с</w:t>
      </w:r>
      <w:proofErr w:type="gramEnd"/>
      <w:r w:rsidR="007370D3" w:rsidRPr="007370D3">
        <w:rPr>
          <w:rFonts w:ascii="Times New Roman" w:hAnsi="Times New Roman" w:cs="Times New Roman"/>
        </w:rPr>
        <w:t xml:space="preserve"> сохранной ФВ. Немало таких пациентов имеют сопутствующие заболевания с поражением других систем органов, и, хотя внезапная смерть в этой группе встречается часто, до сих пор нет крупных исследований по применению ИКД или СРТ в подобных случаях. Почти все работы </w:t>
      </w:r>
      <w:r w:rsidR="007370D3" w:rsidRPr="00517344">
        <w:rPr>
          <w:rFonts w:ascii="Times New Roman" w:hAnsi="Times New Roman" w:cs="Times New Roman"/>
        </w:rPr>
        <w:t xml:space="preserve">на большом количестве пациентов с СН завершились раньше, чем были закончены важнейшие исследования по </w:t>
      </w:r>
      <w:proofErr w:type="spellStart"/>
      <w:r w:rsidR="007370D3" w:rsidRPr="00517344">
        <w:rPr>
          <w:rFonts w:ascii="Times New Roman" w:hAnsi="Times New Roman" w:cs="Times New Roman"/>
        </w:rPr>
        <w:t>ИКД-терапии</w:t>
      </w:r>
      <w:proofErr w:type="spellEnd"/>
      <w:r w:rsidR="007370D3" w:rsidRPr="00517344">
        <w:rPr>
          <w:rFonts w:ascii="Times New Roman" w:hAnsi="Times New Roman" w:cs="Times New Roman"/>
        </w:rPr>
        <w:t>.</w:t>
      </w:r>
    </w:p>
    <w:p w:rsidR="007370D3" w:rsidRPr="00517344" w:rsidRDefault="00681364" w:rsidP="00681364">
      <w:pPr>
        <w:jc w:val="center"/>
        <w:rPr>
          <w:rFonts w:ascii="Times New Roman" w:hAnsi="Times New Roman" w:cs="Times New Roman"/>
          <w:b/>
          <w:bCs/>
          <w:i/>
          <w:iCs/>
        </w:rPr>
      </w:pPr>
      <w:r w:rsidRPr="00517344">
        <w:rPr>
          <w:rFonts w:ascii="Times New Roman" w:hAnsi="Times New Roman" w:cs="Times New Roman"/>
          <w:b/>
          <w:bCs/>
          <w:i/>
          <w:iCs/>
        </w:rPr>
        <w:t>Имплантация ИКД у пациентов с дисфункцией ЛЖ</w:t>
      </w:r>
    </w:p>
    <w:p w:rsidR="00681364" w:rsidRPr="00517344" w:rsidRDefault="00681364" w:rsidP="00681364">
      <w:pPr>
        <w:jc w:val="center"/>
        <w:rPr>
          <w:rFonts w:ascii="Times New Roman" w:hAnsi="Times New Roman" w:cs="Times New Roman"/>
          <w:b/>
          <w:bCs/>
          <w:i/>
          <w:iCs/>
        </w:rPr>
      </w:pPr>
      <w:r w:rsidRPr="00517344">
        <w:rPr>
          <w:rFonts w:ascii="Times New Roman" w:hAnsi="Times New Roman" w:cs="Times New Roman"/>
          <w:b/>
          <w:bCs/>
          <w:i/>
          <w:iCs/>
          <w:noProof/>
          <w:lang w:eastAsia="ru-RU"/>
        </w:rPr>
        <w:lastRenderedPageBreak/>
        <w:drawing>
          <wp:inline distT="0" distB="0" distL="0" distR="0">
            <wp:extent cx="4095780" cy="3190898"/>
            <wp:effectExtent l="0" t="0" r="0" b="9525"/>
            <wp:docPr id="8" name="Рисунок 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Изображение выглядит как стол&#10;&#10;Автоматически созданное описание"/>
                    <pic:cNvPicPr/>
                  </pic:nvPicPr>
                  <pic:blipFill>
                    <a:blip r:embed="rId10" cstate="print"/>
                    <a:stretch>
                      <a:fillRect/>
                    </a:stretch>
                  </pic:blipFill>
                  <pic:spPr>
                    <a:xfrm>
                      <a:off x="0" y="0"/>
                      <a:ext cx="4095780" cy="3190898"/>
                    </a:xfrm>
                    <a:prstGeom prst="rect">
                      <a:avLst/>
                    </a:prstGeom>
                  </pic:spPr>
                </pic:pic>
              </a:graphicData>
            </a:graphic>
          </wp:inline>
        </w:drawing>
      </w:r>
    </w:p>
    <w:p w:rsidR="00681364" w:rsidRPr="00517344" w:rsidRDefault="00F411F8" w:rsidP="00681364">
      <w:pPr>
        <w:jc w:val="center"/>
        <w:rPr>
          <w:rFonts w:ascii="Times New Roman" w:hAnsi="Times New Roman" w:cs="Times New Roman"/>
          <w:b/>
          <w:bCs/>
          <w:i/>
          <w:iCs/>
        </w:rPr>
      </w:pPr>
      <w:r w:rsidRPr="00517344">
        <w:rPr>
          <w:rFonts w:ascii="Times New Roman" w:hAnsi="Times New Roman" w:cs="Times New Roman"/>
          <w:b/>
          <w:bCs/>
          <w:i/>
          <w:iCs/>
        </w:rPr>
        <w:t>Применение ИКД у пациентов с ХСН IV ФК по NYHA, ожидающих трансплантацию сердца</w:t>
      </w:r>
    </w:p>
    <w:p w:rsidR="00A30E89" w:rsidRDefault="0062740E" w:rsidP="00A30E89">
      <w:pPr>
        <w:jc w:val="center"/>
        <w:rPr>
          <w:rFonts w:ascii="Times New Roman" w:hAnsi="Times New Roman" w:cs="Times New Roman"/>
          <w:b/>
          <w:bCs/>
          <w:i/>
          <w:iCs/>
        </w:rPr>
      </w:pPr>
      <w:r w:rsidRPr="00517344">
        <w:rPr>
          <w:rFonts w:ascii="Times New Roman" w:hAnsi="Times New Roman" w:cs="Times New Roman"/>
          <w:b/>
          <w:bCs/>
          <w:i/>
          <w:iCs/>
          <w:noProof/>
          <w:lang w:eastAsia="ru-RU"/>
        </w:rPr>
        <w:drawing>
          <wp:inline distT="0" distB="0" distL="0" distR="0">
            <wp:extent cx="4002553" cy="129881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029572" cy="1307582"/>
                    </a:xfrm>
                    <a:prstGeom prst="rect">
                      <a:avLst/>
                    </a:prstGeom>
                  </pic:spPr>
                </pic:pic>
              </a:graphicData>
            </a:graphic>
          </wp:inline>
        </w:drawing>
      </w:r>
    </w:p>
    <w:p w:rsidR="00753CB4" w:rsidRDefault="00A30E89" w:rsidP="00A30E89">
      <w:pPr>
        <w:jc w:val="center"/>
        <w:rPr>
          <w:rFonts w:ascii="Times New Roman" w:hAnsi="Times New Roman" w:cs="Times New Roman"/>
          <w:b/>
          <w:bCs/>
          <w:i/>
          <w:iCs/>
        </w:rPr>
      </w:pPr>
      <w:r>
        <w:rPr>
          <w:rFonts w:ascii="Times New Roman" w:hAnsi="Times New Roman" w:cs="Times New Roman"/>
          <w:b/>
          <w:bCs/>
          <w:iCs/>
        </w:rPr>
        <w:lastRenderedPageBreak/>
        <w:t>Сер</w:t>
      </w:r>
      <w:r w:rsidR="00517344" w:rsidRPr="00517344">
        <w:rPr>
          <w:rFonts w:ascii="Times New Roman" w:hAnsi="Times New Roman" w:cs="Times New Roman"/>
          <w:b/>
          <w:bCs/>
          <w:i/>
          <w:iCs/>
        </w:rPr>
        <w:t xml:space="preserve">дечная </w:t>
      </w:r>
      <w:proofErr w:type="spellStart"/>
      <w:r w:rsidR="00517344" w:rsidRPr="00517344">
        <w:rPr>
          <w:rFonts w:ascii="Times New Roman" w:hAnsi="Times New Roman" w:cs="Times New Roman"/>
          <w:b/>
          <w:bCs/>
          <w:i/>
          <w:iCs/>
        </w:rPr>
        <w:t>ресинхронизирующая</w:t>
      </w:r>
      <w:proofErr w:type="spellEnd"/>
      <w:r w:rsidR="00517344" w:rsidRPr="00517344">
        <w:rPr>
          <w:rFonts w:ascii="Times New Roman" w:hAnsi="Times New Roman" w:cs="Times New Roman"/>
          <w:b/>
          <w:bCs/>
          <w:i/>
          <w:iCs/>
        </w:rPr>
        <w:t xml:space="preserve"> </w:t>
      </w:r>
      <w:proofErr w:type="spellStart"/>
      <w:r w:rsidR="00517344" w:rsidRPr="00517344">
        <w:rPr>
          <w:rFonts w:ascii="Times New Roman" w:hAnsi="Times New Roman" w:cs="Times New Roman"/>
          <w:b/>
          <w:bCs/>
          <w:i/>
          <w:iCs/>
        </w:rPr>
        <w:t>терапия</w:t>
      </w:r>
      <w:r w:rsidR="00753CB4" w:rsidRPr="00753CB4">
        <w:rPr>
          <w:rFonts w:ascii="Times New Roman" w:hAnsi="Times New Roman" w:cs="Times New Roman"/>
          <w:b/>
          <w:bCs/>
          <w:i/>
          <w:iCs/>
        </w:rPr>
        <w:t>СРТ</w:t>
      </w:r>
      <w:proofErr w:type="spellEnd"/>
      <w:r w:rsidR="00753CB4" w:rsidRPr="00753CB4">
        <w:rPr>
          <w:rFonts w:ascii="Times New Roman" w:hAnsi="Times New Roman" w:cs="Times New Roman"/>
          <w:b/>
          <w:bCs/>
          <w:i/>
          <w:iCs/>
        </w:rPr>
        <w:t xml:space="preserve"> с целью первичной профилактики внезапной смерти у пациентов с </w:t>
      </w:r>
      <w:proofErr w:type="spellStart"/>
      <w:r w:rsidR="00753CB4" w:rsidRPr="00753CB4">
        <w:rPr>
          <w:rFonts w:ascii="Times New Roman" w:hAnsi="Times New Roman" w:cs="Times New Roman"/>
          <w:b/>
          <w:bCs/>
          <w:i/>
          <w:iCs/>
        </w:rPr>
        <w:t>синусовым</w:t>
      </w:r>
      <w:proofErr w:type="spellEnd"/>
      <w:r w:rsidR="00753CB4" w:rsidRPr="00753CB4">
        <w:rPr>
          <w:rFonts w:ascii="Times New Roman" w:hAnsi="Times New Roman" w:cs="Times New Roman"/>
          <w:b/>
          <w:bCs/>
          <w:i/>
          <w:iCs/>
        </w:rPr>
        <w:t xml:space="preserve"> ритмом,</w:t>
      </w:r>
      <w:r w:rsidR="00753CB4">
        <w:rPr>
          <w:rFonts w:ascii="Times New Roman" w:hAnsi="Times New Roman" w:cs="Times New Roman"/>
          <w:b/>
          <w:bCs/>
          <w:i/>
          <w:iCs/>
        </w:rPr>
        <w:br/>
      </w:r>
      <w:r w:rsidR="00753CB4" w:rsidRPr="00753CB4">
        <w:rPr>
          <w:rFonts w:ascii="Times New Roman" w:hAnsi="Times New Roman" w:cs="Times New Roman"/>
          <w:b/>
          <w:bCs/>
          <w:i/>
          <w:iCs/>
        </w:rPr>
        <w:t xml:space="preserve"> имеющих III ФК и </w:t>
      </w:r>
      <w:proofErr w:type="gramStart"/>
      <w:r w:rsidR="00753CB4" w:rsidRPr="00753CB4">
        <w:rPr>
          <w:rFonts w:ascii="Times New Roman" w:hAnsi="Times New Roman" w:cs="Times New Roman"/>
          <w:b/>
          <w:bCs/>
          <w:i/>
          <w:iCs/>
        </w:rPr>
        <w:t>амбулаторный</w:t>
      </w:r>
      <w:proofErr w:type="gramEnd"/>
      <w:r w:rsidR="00753CB4" w:rsidRPr="00753CB4">
        <w:rPr>
          <w:rFonts w:ascii="Times New Roman" w:hAnsi="Times New Roman" w:cs="Times New Roman"/>
          <w:b/>
          <w:bCs/>
          <w:i/>
          <w:iCs/>
        </w:rPr>
        <w:t xml:space="preserve"> IV ФК NYHA</w:t>
      </w:r>
      <w:r w:rsidR="00756E49" w:rsidRPr="00756E49">
        <w:rPr>
          <w:rFonts w:ascii="Times New Roman" w:hAnsi="Times New Roman" w:cs="Times New Roman"/>
          <w:b/>
          <w:bCs/>
          <w:i/>
          <w:iCs/>
          <w:noProof/>
          <w:lang w:eastAsia="ru-RU"/>
        </w:rPr>
        <w:drawing>
          <wp:inline distT="0" distB="0" distL="0" distR="0">
            <wp:extent cx="3481413" cy="4614896"/>
            <wp:effectExtent l="0" t="0" r="5080" b="0"/>
            <wp:docPr id="10" name="Рисунок 10" descr="Изображение выглядит как текст,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Изображение выглядит как текст, стол&#10;&#10;Автоматически созданное описание"/>
                    <pic:cNvPicPr/>
                  </pic:nvPicPr>
                  <pic:blipFill>
                    <a:blip r:embed="rId12" cstate="print"/>
                    <a:stretch>
                      <a:fillRect/>
                    </a:stretch>
                  </pic:blipFill>
                  <pic:spPr>
                    <a:xfrm>
                      <a:off x="0" y="0"/>
                      <a:ext cx="3481413" cy="4614896"/>
                    </a:xfrm>
                    <a:prstGeom prst="rect">
                      <a:avLst/>
                    </a:prstGeom>
                  </pic:spPr>
                </pic:pic>
              </a:graphicData>
            </a:graphic>
          </wp:inline>
        </w:drawing>
      </w:r>
    </w:p>
    <w:p w:rsidR="00756E49" w:rsidRDefault="00756E49" w:rsidP="00756E49">
      <w:pPr>
        <w:jc w:val="center"/>
        <w:rPr>
          <w:rFonts w:ascii="Times New Roman" w:hAnsi="Times New Roman" w:cs="Times New Roman"/>
          <w:b/>
          <w:bCs/>
          <w:i/>
          <w:iCs/>
        </w:rPr>
      </w:pPr>
      <w:r w:rsidRPr="00756E49">
        <w:rPr>
          <w:rFonts w:ascii="Times New Roman" w:hAnsi="Times New Roman" w:cs="Times New Roman"/>
          <w:b/>
          <w:bCs/>
          <w:i/>
          <w:iCs/>
        </w:rPr>
        <w:t xml:space="preserve">СРТ с целью первичной профилактики внезапной смерти у пациентов с постоянной ФП, имеющих III ФК и </w:t>
      </w:r>
      <w:proofErr w:type="gramStart"/>
      <w:r w:rsidRPr="00756E49">
        <w:rPr>
          <w:rFonts w:ascii="Times New Roman" w:hAnsi="Times New Roman" w:cs="Times New Roman"/>
          <w:b/>
          <w:bCs/>
          <w:i/>
          <w:iCs/>
        </w:rPr>
        <w:t>амбулаторный</w:t>
      </w:r>
      <w:proofErr w:type="gramEnd"/>
      <w:r w:rsidRPr="00756E49">
        <w:rPr>
          <w:rFonts w:ascii="Times New Roman" w:hAnsi="Times New Roman" w:cs="Times New Roman"/>
          <w:b/>
          <w:bCs/>
          <w:i/>
          <w:iCs/>
        </w:rPr>
        <w:t xml:space="preserve"> IV ФК NYHA</w:t>
      </w:r>
    </w:p>
    <w:p w:rsidR="00756E49" w:rsidRDefault="00F67603" w:rsidP="00756E49">
      <w:pPr>
        <w:jc w:val="center"/>
        <w:rPr>
          <w:rFonts w:ascii="Times New Roman" w:hAnsi="Times New Roman" w:cs="Times New Roman"/>
          <w:b/>
          <w:bCs/>
          <w:i/>
          <w:iCs/>
        </w:rPr>
      </w:pPr>
      <w:r w:rsidRPr="00F67603">
        <w:rPr>
          <w:rFonts w:ascii="Times New Roman" w:hAnsi="Times New Roman" w:cs="Times New Roman"/>
          <w:b/>
          <w:bCs/>
          <w:i/>
          <w:iCs/>
          <w:noProof/>
          <w:lang w:eastAsia="ru-RU"/>
        </w:rPr>
        <w:drawing>
          <wp:inline distT="0" distB="0" distL="0" distR="0">
            <wp:extent cx="3400450" cy="3314724"/>
            <wp:effectExtent l="0" t="0" r="9525" b="0"/>
            <wp:docPr id="11" name="Рисунок 1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1" descr="Изображение выглядит как стол&#10;&#10;Автоматически созданное описание"/>
                    <pic:cNvPicPr/>
                  </pic:nvPicPr>
                  <pic:blipFill>
                    <a:blip r:embed="rId13" cstate="print"/>
                    <a:stretch>
                      <a:fillRect/>
                    </a:stretch>
                  </pic:blipFill>
                  <pic:spPr>
                    <a:xfrm>
                      <a:off x="0" y="0"/>
                      <a:ext cx="3400450" cy="3314724"/>
                    </a:xfrm>
                    <a:prstGeom prst="rect">
                      <a:avLst/>
                    </a:prstGeom>
                  </pic:spPr>
                </pic:pic>
              </a:graphicData>
            </a:graphic>
          </wp:inline>
        </w:drawing>
      </w:r>
    </w:p>
    <w:p w:rsidR="00772468" w:rsidRDefault="00772468" w:rsidP="00756E49">
      <w:pPr>
        <w:jc w:val="center"/>
        <w:rPr>
          <w:rFonts w:ascii="Times New Roman" w:hAnsi="Times New Roman" w:cs="Times New Roman"/>
          <w:b/>
          <w:bCs/>
          <w:i/>
          <w:iCs/>
        </w:rPr>
      </w:pPr>
    </w:p>
    <w:p w:rsidR="00772468" w:rsidRDefault="00772468" w:rsidP="00756E49">
      <w:pPr>
        <w:jc w:val="center"/>
        <w:rPr>
          <w:rFonts w:ascii="Times New Roman" w:hAnsi="Times New Roman" w:cs="Times New Roman"/>
          <w:b/>
          <w:bCs/>
          <w:i/>
          <w:iCs/>
        </w:rPr>
      </w:pPr>
    </w:p>
    <w:p w:rsidR="00772468" w:rsidRDefault="00772468" w:rsidP="00756E49">
      <w:pPr>
        <w:jc w:val="center"/>
        <w:rPr>
          <w:rFonts w:ascii="Times New Roman" w:hAnsi="Times New Roman" w:cs="Times New Roman"/>
          <w:b/>
          <w:bCs/>
          <w:i/>
          <w:iCs/>
        </w:rPr>
      </w:pPr>
    </w:p>
    <w:p w:rsidR="00772468" w:rsidRDefault="00772468" w:rsidP="00756E49">
      <w:pPr>
        <w:jc w:val="center"/>
        <w:rPr>
          <w:rFonts w:ascii="Times New Roman" w:hAnsi="Times New Roman" w:cs="Times New Roman"/>
          <w:b/>
          <w:bCs/>
          <w:i/>
          <w:iCs/>
        </w:rPr>
      </w:pPr>
    </w:p>
    <w:p w:rsidR="00F67603" w:rsidRDefault="00A47EA6" w:rsidP="00756E49">
      <w:pPr>
        <w:jc w:val="center"/>
        <w:rPr>
          <w:rFonts w:ascii="Times New Roman" w:hAnsi="Times New Roman" w:cs="Times New Roman"/>
          <w:b/>
          <w:bCs/>
          <w:i/>
          <w:iCs/>
        </w:rPr>
      </w:pPr>
      <w:r w:rsidRPr="00A47EA6">
        <w:rPr>
          <w:rFonts w:ascii="Times New Roman" w:hAnsi="Times New Roman" w:cs="Times New Roman"/>
          <w:b/>
          <w:bCs/>
          <w:i/>
          <w:iCs/>
        </w:rPr>
        <w:t>ХСН со снижением ФВ ЛЖ и легкими симптомами (II ФК по NYHA)</w:t>
      </w:r>
    </w:p>
    <w:p w:rsidR="00A47EA6" w:rsidRDefault="00772468" w:rsidP="00756E49">
      <w:pPr>
        <w:jc w:val="center"/>
        <w:rPr>
          <w:rFonts w:ascii="Times New Roman" w:hAnsi="Times New Roman" w:cs="Times New Roman"/>
          <w:b/>
          <w:bCs/>
          <w:i/>
          <w:iCs/>
        </w:rPr>
      </w:pPr>
      <w:r w:rsidRPr="00772468">
        <w:rPr>
          <w:rFonts w:ascii="Times New Roman" w:hAnsi="Times New Roman" w:cs="Times New Roman"/>
          <w:b/>
          <w:bCs/>
          <w:i/>
          <w:iCs/>
          <w:noProof/>
          <w:lang w:eastAsia="ru-RU"/>
        </w:rPr>
        <w:drawing>
          <wp:inline distT="0" distB="0" distL="0" distR="0">
            <wp:extent cx="3443313" cy="4481545"/>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443313" cy="4481545"/>
                    </a:xfrm>
                    <a:prstGeom prst="rect">
                      <a:avLst/>
                    </a:prstGeom>
                  </pic:spPr>
                </pic:pic>
              </a:graphicData>
            </a:graphic>
          </wp:inline>
        </w:drawing>
      </w:r>
    </w:p>
    <w:p w:rsidR="002B3262" w:rsidRPr="0034602A" w:rsidRDefault="00C54545" w:rsidP="002B3262">
      <w:pPr>
        <w:rPr>
          <w:rFonts w:ascii="Times New Roman" w:hAnsi="Times New Roman" w:cs="Times New Roman"/>
          <w:b/>
          <w:bCs/>
          <w:i/>
          <w:iCs/>
        </w:rPr>
      </w:pPr>
      <w:r w:rsidRPr="0034602A">
        <w:rPr>
          <w:rFonts w:ascii="Times New Roman" w:hAnsi="Times New Roman" w:cs="Times New Roman"/>
          <w:b/>
          <w:bCs/>
          <w:i/>
          <w:iCs/>
        </w:rPr>
        <w:t>ЖЭ у пациентов со структурной патологией сердца/дисфункцией ЛЖ</w:t>
      </w:r>
    </w:p>
    <w:p w:rsidR="002A585B" w:rsidRPr="0034602A" w:rsidRDefault="009C4630" w:rsidP="0034602A">
      <w:pPr>
        <w:jc w:val="both"/>
        <w:rPr>
          <w:rFonts w:ascii="Times New Roman" w:hAnsi="Times New Roman" w:cs="Times New Roman"/>
        </w:rPr>
      </w:pPr>
      <w:r>
        <w:rPr>
          <w:rFonts w:ascii="Times New Roman" w:hAnsi="Times New Roman" w:cs="Times New Roman"/>
        </w:rPr>
        <w:tab/>
      </w:r>
      <w:r w:rsidR="002A585B" w:rsidRPr="0034602A">
        <w:rPr>
          <w:rFonts w:ascii="Times New Roman" w:hAnsi="Times New Roman" w:cs="Times New Roman"/>
        </w:rPr>
        <w:t xml:space="preserve">При наличии ЖЭ и пробежек НУЖТ у лиц со структурной патологией сердца происходит дополнительное увеличение вероятности смерти, где маркером опасного повышения риска является превышение числа экстрасистол &gt;10 в час или появление коротких эпизодов НУЖТ [344]. Если пациенты имеют </w:t>
      </w:r>
      <w:proofErr w:type="spellStart"/>
      <w:r w:rsidR="002A585B" w:rsidRPr="0034602A">
        <w:rPr>
          <w:rFonts w:ascii="Times New Roman" w:hAnsi="Times New Roman" w:cs="Times New Roman"/>
        </w:rPr>
        <w:t>симптомную</w:t>
      </w:r>
      <w:proofErr w:type="spellEnd"/>
      <w:r w:rsidR="002A585B" w:rsidRPr="0034602A">
        <w:rPr>
          <w:rFonts w:ascii="Times New Roman" w:hAnsi="Times New Roman" w:cs="Times New Roman"/>
        </w:rPr>
        <w:t xml:space="preserve"> ЖЭ или эпизоды НУЖТ, или в случае негативного влияния указанных нарушений ритма на систолическую функцию (снижение ФВ ЛЖ с формированием </w:t>
      </w:r>
      <w:proofErr w:type="spellStart"/>
      <w:r w:rsidR="002A585B" w:rsidRPr="0034602A">
        <w:rPr>
          <w:rFonts w:ascii="Times New Roman" w:hAnsi="Times New Roman" w:cs="Times New Roman"/>
        </w:rPr>
        <w:t>аритмогенной</w:t>
      </w:r>
      <w:proofErr w:type="spellEnd"/>
      <w:r w:rsidR="002A585B" w:rsidRPr="0034602A">
        <w:rPr>
          <w:rFonts w:ascii="Times New Roman" w:hAnsi="Times New Roman" w:cs="Times New Roman"/>
        </w:rPr>
        <w:t xml:space="preserve"> </w:t>
      </w:r>
      <w:proofErr w:type="spellStart"/>
      <w:r w:rsidR="002A585B" w:rsidRPr="0034602A">
        <w:rPr>
          <w:rFonts w:ascii="Times New Roman" w:hAnsi="Times New Roman" w:cs="Times New Roman"/>
        </w:rPr>
        <w:t>кардиомиопатии</w:t>
      </w:r>
      <w:proofErr w:type="spellEnd"/>
      <w:r w:rsidR="002A585B" w:rsidRPr="0034602A">
        <w:rPr>
          <w:rFonts w:ascii="Times New Roman" w:hAnsi="Times New Roman" w:cs="Times New Roman"/>
        </w:rPr>
        <w:t xml:space="preserve">), следует рассмотреть возможность назначения </w:t>
      </w:r>
      <w:proofErr w:type="spellStart"/>
      <w:r w:rsidR="002A585B" w:rsidRPr="0034602A">
        <w:rPr>
          <w:rFonts w:ascii="Times New Roman" w:hAnsi="Times New Roman" w:cs="Times New Roman"/>
        </w:rPr>
        <w:t>амиодарона</w:t>
      </w:r>
      <w:proofErr w:type="spellEnd"/>
      <w:r w:rsidR="002A585B" w:rsidRPr="0034602A">
        <w:rPr>
          <w:rFonts w:ascii="Times New Roman" w:hAnsi="Times New Roman" w:cs="Times New Roman"/>
        </w:rPr>
        <w:t xml:space="preserve"> или проведения </w:t>
      </w:r>
      <w:proofErr w:type="spellStart"/>
      <w:r w:rsidR="002A585B" w:rsidRPr="0034602A">
        <w:rPr>
          <w:rFonts w:ascii="Times New Roman" w:hAnsi="Times New Roman" w:cs="Times New Roman"/>
        </w:rPr>
        <w:t>катетерной</w:t>
      </w:r>
      <w:proofErr w:type="spellEnd"/>
      <w:r w:rsidR="002A585B" w:rsidRPr="0034602A">
        <w:rPr>
          <w:rFonts w:ascii="Times New Roman" w:hAnsi="Times New Roman" w:cs="Times New Roman"/>
        </w:rPr>
        <w:t xml:space="preserve"> </w:t>
      </w:r>
      <w:proofErr w:type="spellStart"/>
      <w:r w:rsidR="002A585B" w:rsidRPr="0034602A">
        <w:rPr>
          <w:rFonts w:ascii="Times New Roman" w:hAnsi="Times New Roman" w:cs="Times New Roman"/>
        </w:rPr>
        <w:t>аблации</w:t>
      </w:r>
      <w:proofErr w:type="spellEnd"/>
      <w:r w:rsidR="002A585B" w:rsidRPr="0034602A">
        <w:rPr>
          <w:rFonts w:ascii="Times New Roman" w:hAnsi="Times New Roman" w:cs="Times New Roman"/>
        </w:rPr>
        <w:t xml:space="preserve">. </w:t>
      </w:r>
    </w:p>
    <w:p w:rsidR="0034602A" w:rsidRDefault="009C4630" w:rsidP="0034602A">
      <w:pPr>
        <w:jc w:val="both"/>
        <w:rPr>
          <w:rFonts w:ascii="Times New Roman" w:hAnsi="Times New Roman" w:cs="Times New Roman"/>
        </w:rPr>
      </w:pPr>
      <w:r>
        <w:rPr>
          <w:rFonts w:ascii="Times New Roman" w:hAnsi="Times New Roman" w:cs="Times New Roman"/>
        </w:rPr>
        <w:tab/>
      </w:r>
      <w:r w:rsidR="0034602A" w:rsidRPr="0034602A">
        <w:rPr>
          <w:rFonts w:ascii="Times New Roman" w:hAnsi="Times New Roman" w:cs="Times New Roman"/>
        </w:rPr>
        <w:t xml:space="preserve">Большое количество ЖЭ в течение суток (&gt;24%) у пациентов с дисфункцией ЛЖ при наличии довольно короткого интервала сцепления (&lt;300 мс) предположительно способствует развитию </w:t>
      </w:r>
      <w:proofErr w:type="spellStart"/>
      <w:r w:rsidR="0034602A" w:rsidRPr="0034602A">
        <w:rPr>
          <w:rFonts w:ascii="Times New Roman" w:hAnsi="Times New Roman" w:cs="Times New Roman"/>
        </w:rPr>
        <w:t>аритмогенной</w:t>
      </w:r>
      <w:proofErr w:type="spellEnd"/>
      <w:r w:rsidR="0034602A" w:rsidRPr="0034602A">
        <w:rPr>
          <w:rFonts w:ascii="Times New Roman" w:hAnsi="Times New Roman" w:cs="Times New Roman"/>
        </w:rPr>
        <w:t xml:space="preserve"> </w:t>
      </w:r>
      <w:proofErr w:type="spellStart"/>
      <w:r w:rsidR="0034602A" w:rsidRPr="0034602A">
        <w:rPr>
          <w:rFonts w:ascii="Times New Roman" w:hAnsi="Times New Roman" w:cs="Times New Roman"/>
        </w:rPr>
        <w:t>кардиомиопатии</w:t>
      </w:r>
      <w:proofErr w:type="spellEnd"/>
      <w:r w:rsidR="0034602A">
        <w:rPr>
          <w:rFonts w:ascii="Times New Roman" w:hAnsi="Times New Roman" w:cs="Times New Roman"/>
        </w:rPr>
        <w:t>.</w:t>
      </w:r>
      <w:r w:rsidR="0034602A" w:rsidRPr="0034602A">
        <w:rPr>
          <w:rFonts w:ascii="Times New Roman" w:hAnsi="Times New Roman" w:cs="Times New Roman"/>
        </w:rPr>
        <w:t xml:space="preserve"> В подобных случаях, выполнение </w:t>
      </w:r>
      <w:proofErr w:type="spellStart"/>
      <w:r w:rsidR="0034602A" w:rsidRPr="0034602A">
        <w:rPr>
          <w:rFonts w:ascii="Times New Roman" w:hAnsi="Times New Roman" w:cs="Times New Roman"/>
        </w:rPr>
        <w:t>катетерной</w:t>
      </w:r>
      <w:proofErr w:type="spellEnd"/>
      <w:r w:rsidR="0034602A" w:rsidRPr="0034602A">
        <w:rPr>
          <w:rFonts w:ascii="Times New Roman" w:hAnsi="Times New Roman" w:cs="Times New Roman"/>
        </w:rPr>
        <w:t xml:space="preserve"> </w:t>
      </w:r>
      <w:proofErr w:type="spellStart"/>
      <w:r w:rsidR="0034602A" w:rsidRPr="0034602A">
        <w:rPr>
          <w:rFonts w:ascii="Times New Roman" w:hAnsi="Times New Roman" w:cs="Times New Roman"/>
        </w:rPr>
        <w:t>аблации</w:t>
      </w:r>
      <w:proofErr w:type="spellEnd"/>
      <w:r w:rsidR="0034602A" w:rsidRPr="0034602A">
        <w:rPr>
          <w:rFonts w:ascii="Times New Roman" w:hAnsi="Times New Roman" w:cs="Times New Roman"/>
        </w:rPr>
        <w:t xml:space="preserve"> может способствовать уменьшению числа экстрасистол и нормализации систолической функции ЛЖ.</w:t>
      </w:r>
    </w:p>
    <w:p w:rsidR="0034602A" w:rsidRPr="002E5786" w:rsidRDefault="009C4630" w:rsidP="009C4630">
      <w:pPr>
        <w:jc w:val="center"/>
        <w:rPr>
          <w:rFonts w:ascii="Times New Roman" w:hAnsi="Times New Roman" w:cs="Times New Roman"/>
        </w:rPr>
      </w:pPr>
      <w:r w:rsidRPr="002E5786">
        <w:rPr>
          <w:rFonts w:ascii="Times New Roman" w:hAnsi="Times New Roman" w:cs="Times New Roman"/>
          <w:noProof/>
          <w:lang w:eastAsia="ru-RU"/>
        </w:rPr>
        <w:drawing>
          <wp:inline distT="0" distB="0" distL="0" distR="0">
            <wp:extent cx="3569110" cy="1784555"/>
            <wp:effectExtent l="0" t="0" r="0" b="6350"/>
            <wp:docPr id="13" name="Рисунок 1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descr="Изображение выглядит как стол&#10;&#10;Автоматически созданное описание"/>
                    <pic:cNvPicPr/>
                  </pic:nvPicPr>
                  <pic:blipFill>
                    <a:blip r:embed="rId15" cstate="print"/>
                    <a:stretch>
                      <a:fillRect/>
                    </a:stretch>
                  </pic:blipFill>
                  <pic:spPr>
                    <a:xfrm>
                      <a:off x="0" y="0"/>
                      <a:ext cx="3598031" cy="1799016"/>
                    </a:xfrm>
                    <a:prstGeom prst="rect">
                      <a:avLst/>
                    </a:prstGeom>
                  </pic:spPr>
                </pic:pic>
              </a:graphicData>
            </a:graphic>
          </wp:inline>
        </w:drawing>
      </w:r>
    </w:p>
    <w:p w:rsidR="00EF7CC2" w:rsidRPr="002E5786" w:rsidRDefault="00EF7CC2" w:rsidP="00EF7CC2">
      <w:pPr>
        <w:rPr>
          <w:rFonts w:ascii="Times New Roman" w:hAnsi="Times New Roman" w:cs="Times New Roman"/>
          <w:b/>
          <w:bCs/>
          <w:i/>
          <w:iCs/>
        </w:rPr>
      </w:pPr>
      <w:r w:rsidRPr="002E5786">
        <w:rPr>
          <w:rFonts w:ascii="Times New Roman" w:hAnsi="Times New Roman" w:cs="Times New Roman"/>
          <w:b/>
          <w:bCs/>
          <w:i/>
          <w:iCs/>
        </w:rPr>
        <w:t>Устойчивая ЖТ</w:t>
      </w:r>
    </w:p>
    <w:p w:rsidR="00EF7CC2" w:rsidRPr="002E5786" w:rsidRDefault="00EF7CC2" w:rsidP="00EF7CC2">
      <w:pPr>
        <w:rPr>
          <w:rFonts w:ascii="Times New Roman" w:hAnsi="Times New Roman" w:cs="Times New Roman"/>
          <w:b/>
          <w:bCs/>
          <w:i/>
          <w:iCs/>
        </w:rPr>
      </w:pPr>
      <w:r w:rsidRPr="002E5786">
        <w:rPr>
          <w:rFonts w:ascii="Times New Roman" w:hAnsi="Times New Roman" w:cs="Times New Roman"/>
          <w:b/>
          <w:bCs/>
          <w:i/>
          <w:iCs/>
        </w:rPr>
        <w:t>Медикаментозная терапия</w:t>
      </w:r>
    </w:p>
    <w:p w:rsidR="009C4630" w:rsidRDefault="006E1160" w:rsidP="002E5786">
      <w:pPr>
        <w:jc w:val="both"/>
        <w:rPr>
          <w:rFonts w:ascii="Times New Roman" w:hAnsi="Times New Roman" w:cs="Times New Roman"/>
        </w:rPr>
      </w:pPr>
      <w:r>
        <w:rPr>
          <w:rFonts w:ascii="Times New Roman" w:hAnsi="Times New Roman" w:cs="Times New Roman"/>
        </w:rPr>
        <w:lastRenderedPageBreak/>
        <w:tab/>
      </w:r>
      <w:r w:rsidR="002E5786" w:rsidRPr="002E5786">
        <w:rPr>
          <w:rFonts w:ascii="Times New Roman" w:hAnsi="Times New Roman" w:cs="Times New Roman"/>
        </w:rPr>
        <w:t xml:space="preserve">Лечение пациентов с дисфункцией ЛЖ и стойкой ЖТ при наличии или отсутствии признаков СН проводится в соответствии с последними рекомендациями по СН. Медикаментозная терапия стойкой ЖТ должна быть направлена на максимальную симпатическую блокаду. Так, в исследовании MADIT-II у пациентов с ИКД, получавших максимальные дозы ББ, наблюдали существенное уменьшение числа повторных эпизодов ЖТ или ФЖ, требовавших нанесения терапии ИКД, по сравнению с пациентами, которые не получали ББ. В исследовании OPTIC сравнивали три стратегии лечения: ББ, </w:t>
      </w:r>
      <w:proofErr w:type="spellStart"/>
      <w:r w:rsidR="002E5786" w:rsidRPr="002E5786">
        <w:rPr>
          <w:rFonts w:ascii="Times New Roman" w:hAnsi="Times New Roman" w:cs="Times New Roman"/>
        </w:rPr>
        <w:t>соталолом</w:t>
      </w:r>
      <w:proofErr w:type="spellEnd"/>
      <w:r w:rsidR="002E5786" w:rsidRPr="002E5786">
        <w:rPr>
          <w:rFonts w:ascii="Times New Roman" w:hAnsi="Times New Roman" w:cs="Times New Roman"/>
        </w:rPr>
        <w:t xml:space="preserve"> и ББ в сочетании с </w:t>
      </w:r>
      <w:proofErr w:type="spellStart"/>
      <w:r w:rsidR="002E5786" w:rsidRPr="002E5786">
        <w:rPr>
          <w:rFonts w:ascii="Times New Roman" w:hAnsi="Times New Roman" w:cs="Times New Roman"/>
        </w:rPr>
        <w:t>амиодароном</w:t>
      </w:r>
      <w:proofErr w:type="spellEnd"/>
      <w:r w:rsidR="002E5786" w:rsidRPr="002E5786">
        <w:rPr>
          <w:rFonts w:ascii="Times New Roman" w:hAnsi="Times New Roman" w:cs="Times New Roman"/>
        </w:rPr>
        <w:t xml:space="preserve"> с целью уменьшения количества срабатываний ИКД. Последний подход оказался наиболее эффективным, значительно уменьшая количество разрядов И</w:t>
      </w:r>
      <w:r w:rsidR="002E5786" w:rsidRPr="003021A6">
        <w:rPr>
          <w:rFonts w:ascii="Times New Roman" w:hAnsi="Times New Roman" w:cs="Times New Roman"/>
        </w:rPr>
        <w:t xml:space="preserve">КД по сравнению с </w:t>
      </w:r>
      <w:proofErr w:type="spellStart"/>
      <w:r w:rsidR="002E5786" w:rsidRPr="003021A6">
        <w:rPr>
          <w:rFonts w:ascii="Times New Roman" w:hAnsi="Times New Roman" w:cs="Times New Roman"/>
        </w:rPr>
        <w:t>монотерапией</w:t>
      </w:r>
      <w:proofErr w:type="spellEnd"/>
      <w:r w:rsidR="002E5786" w:rsidRPr="003021A6">
        <w:rPr>
          <w:rFonts w:ascii="Times New Roman" w:hAnsi="Times New Roman" w:cs="Times New Roman"/>
        </w:rPr>
        <w:t xml:space="preserve"> ББ</w:t>
      </w:r>
      <w:r w:rsidR="00467EA3" w:rsidRPr="003021A6">
        <w:rPr>
          <w:rFonts w:ascii="Times New Roman" w:hAnsi="Times New Roman" w:cs="Times New Roman"/>
        </w:rPr>
        <w:t xml:space="preserve">, с </w:t>
      </w:r>
      <w:proofErr w:type="spellStart"/>
      <w:r w:rsidR="00467EA3" w:rsidRPr="003021A6">
        <w:rPr>
          <w:rFonts w:ascii="Times New Roman" w:hAnsi="Times New Roman" w:cs="Times New Roman"/>
        </w:rPr>
        <w:t>монотерапией</w:t>
      </w:r>
      <w:proofErr w:type="spellEnd"/>
      <w:r w:rsidR="00467EA3" w:rsidRPr="003021A6">
        <w:rPr>
          <w:rFonts w:ascii="Times New Roman" w:hAnsi="Times New Roman" w:cs="Times New Roman"/>
        </w:rPr>
        <w:t xml:space="preserve"> </w:t>
      </w:r>
      <w:proofErr w:type="spellStart"/>
      <w:r w:rsidR="00467EA3" w:rsidRPr="003021A6">
        <w:rPr>
          <w:rFonts w:ascii="Times New Roman" w:hAnsi="Times New Roman" w:cs="Times New Roman"/>
        </w:rPr>
        <w:t>соталолом</w:t>
      </w:r>
      <w:proofErr w:type="spellEnd"/>
      <w:r w:rsidR="00467EA3" w:rsidRPr="003021A6">
        <w:rPr>
          <w:rFonts w:ascii="Times New Roman" w:hAnsi="Times New Roman" w:cs="Times New Roman"/>
        </w:rPr>
        <w:t xml:space="preserve">. Тем не менее, в группе </w:t>
      </w:r>
      <w:proofErr w:type="spellStart"/>
      <w:r w:rsidR="00467EA3" w:rsidRPr="003021A6">
        <w:rPr>
          <w:rFonts w:ascii="Times New Roman" w:hAnsi="Times New Roman" w:cs="Times New Roman"/>
        </w:rPr>
        <w:t>соталола</w:t>
      </w:r>
      <w:proofErr w:type="spellEnd"/>
      <w:r w:rsidR="00467EA3" w:rsidRPr="003021A6">
        <w:rPr>
          <w:rFonts w:ascii="Times New Roman" w:hAnsi="Times New Roman" w:cs="Times New Roman"/>
        </w:rPr>
        <w:t xml:space="preserve"> и при комбинированной терапии </w:t>
      </w:r>
      <w:proofErr w:type="spellStart"/>
      <w:r w:rsidR="00467EA3" w:rsidRPr="003021A6">
        <w:rPr>
          <w:rFonts w:ascii="Times New Roman" w:hAnsi="Times New Roman" w:cs="Times New Roman"/>
        </w:rPr>
        <w:t>амиодароном</w:t>
      </w:r>
      <w:proofErr w:type="spellEnd"/>
      <w:r w:rsidR="00467EA3" w:rsidRPr="003021A6">
        <w:rPr>
          <w:rFonts w:ascii="Times New Roman" w:hAnsi="Times New Roman" w:cs="Times New Roman"/>
        </w:rPr>
        <w:t xml:space="preserve"> и ББ чаше происходила отмена препаратов. Так, частота отмены исследуемого препарата через 1 год от начала лечения составила 18,2% для</w:t>
      </w:r>
      <w:r w:rsidR="003021A6" w:rsidRPr="003021A6">
        <w:rPr>
          <w:rFonts w:ascii="Times New Roman" w:hAnsi="Times New Roman" w:cs="Times New Roman"/>
        </w:rPr>
        <w:t xml:space="preserve"> </w:t>
      </w:r>
      <w:proofErr w:type="spellStart"/>
      <w:r w:rsidR="003021A6" w:rsidRPr="003021A6">
        <w:rPr>
          <w:rFonts w:ascii="Times New Roman" w:hAnsi="Times New Roman" w:cs="Times New Roman"/>
        </w:rPr>
        <w:t>соталола</w:t>
      </w:r>
      <w:proofErr w:type="spellEnd"/>
      <w:r w:rsidR="003021A6" w:rsidRPr="003021A6">
        <w:rPr>
          <w:rFonts w:ascii="Times New Roman" w:hAnsi="Times New Roman" w:cs="Times New Roman"/>
        </w:rPr>
        <w:t xml:space="preserve"> и 5,3% для ББ.</w:t>
      </w:r>
    </w:p>
    <w:p w:rsidR="00C73F68" w:rsidRDefault="00C73F68" w:rsidP="00C73F68">
      <w:pPr>
        <w:jc w:val="center"/>
        <w:rPr>
          <w:rFonts w:ascii="Times New Roman" w:hAnsi="Times New Roman" w:cs="Times New Roman"/>
        </w:rPr>
      </w:pPr>
      <w:r w:rsidRPr="00C73F68">
        <w:rPr>
          <w:rFonts w:ascii="Times New Roman" w:hAnsi="Times New Roman" w:cs="Times New Roman"/>
          <w:noProof/>
          <w:lang w:eastAsia="ru-RU"/>
        </w:rPr>
        <w:drawing>
          <wp:inline distT="0" distB="0" distL="0" distR="0">
            <wp:extent cx="3652684" cy="1926470"/>
            <wp:effectExtent l="0" t="0" r="5080" b="0"/>
            <wp:docPr id="14" name="Рисунок 1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стол&#10;&#10;Автоматически созданное описание"/>
                    <pic:cNvPicPr/>
                  </pic:nvPicPr>
                  <pic:blipFill>
                    <a:blip r:embed="rId16" cstate="print"/>
                    <a:stretch>
                      <a:fillRect/>
                    </a:stretch>
                  </pic:blipFill>
                  <pic:spPr>
                    <a:xfrm>
                      <a:off x="0" y="0"/>
                      <a:ext cx="3671892" cy="1936601"/>
                    </a:xfrm>
                    <a:prstGeom prst="rect">
                      <a:avLst/>
                    </a:prstGeom>
                  </pic:spPr>
                </pic:pic>
              </a:graphicData>
            </a:graphic>
          </wp:inline>
        </w:drawing>
      </w:r>
    </w:p>
    <w:p w:rsidR="00C73F68" w:rsidRDefault="006E1160" w:rsidP="00E140B3">
      <w:pPr>
        <w:jc w:val="both"/>
        <w:rPr>
          <w:rFonts w:ascii="Times New Roman" w:hAnsi="Times New Roman" w:cs="Times New Roman"/>
        </w:rPr>
      </w:pPr>
      <w:r>
        <w:rPr>
          <w:rFonts w:ascii="Times New Roman" w:hAnsi="Times New Roman" w:cs="Times New Roman"/>
          <w:i/>
          <w:iCs/>
        </w:rPr>
        <w:tab/>
      </w:r>
      <w:proofErr w:type="spellStart"/>
      <w:r w:rsidR="00E140B3" w:rsidRPr="00E140B3">
        <w:rPr>
          <w:rFonts w:ascii="Times New Roman" w:hAnsi="Times New Roman" w:cs="Times New Roman"/>
          <w:i/>
          <w:iCs/>
        </w:rPr>
        <w:t>Катетерная</w:t>
      </w:r>
      <w:proofErr w:type="spellEnd"/>
      <w:r w:rsidR="00E140B3" w:rsidRPr="00E140B3">
        <w:rPr>
          <w:rFonts w:ascii="Times New Roman" w:hAnsi="Times New Roman" w:cs="Times New Roman"/>
          <w:i/>
          <w:iCs/>
        </w:rPr>
        <w:t xml:space="preserve"> </w:t>
      </w:r>
      <w:proofErr w:type="spellStart"/>
      <w:r w:rsidR="00E140B3" w:rsidRPr="00E140B3">
        <w:rPr>
          <w:rFonts w:ascii="Times New Roman" w:hAnsi="Times New Roman" w:cs="Times New Roman"/>
          <w:i/>
          <w:iCs/>
        </w:rPr>
        <w:t>аблация</w:t>
      </w:r>
      <w:proofErr w:type="spellEnd"/>
      <w:r w:rsidR="00E140B3" w:rsidRPr="00E140B3">
        <w:rPr>
          <w:rFonts w:ascii="Times New Roman" w:hAnsi="Times New Roman" w:cs="Times New Roman"/>
          <w:i/>
          <w:iCs/>
        </w:rPr>
        <w:t xml:space="preserve">. </w:t>
      </w:r>
      <w:r w:rsidR="00E140B3" w:rsidRPr="00E140B3">
        <w:rPr>
          <w:rFonts w:ascii="Times New Roman" w:hAnsi="Times New Roman" w:cs="Times New Roman"/>
        </w:rPr>
        <w:t xml:space="preserve">У пациентов, имеющих структурную патологию сердца, выполнение </w:t>
      </w:r>
      <w:proofErr w:type="spellStart"/>
      <w:r w:rsidR="00E140B3" w:rsidRPr="00E140B3">
        <w:rPr>
          <w:rFonts w:ascii="Times New Roman" w:hAnsi="Times New Roman" w:cs="Times New Roman"/>
        </w:rPr>
        <w:t>катетерной</w:t>
      </w:r>
      <w:proofErr w:type="spellEnd"/>
      <w:r w:rsidR="00E140B3" w:rsidRPr="00E140B3">
        <w:rPr>
          <w:rFonts w:ascii="Times New Roman" w:hAnsi="Times New Roman" w:cs="Times New Roman"/>
        </w:rPr>
        <w:t xml:space="preserve"> </w:t>
      </w:r>
      <w:proofErr w:type="spellStart"/>
      <w:r w:rsidR="00E140B3" w:rsidRPr="00E140B3">
        <w:rPr>
          <w:rFonts w:ascii="Times New Roman" w:hAnsi="Times New Roman" w:cs="Times New Roman"/>
        </w:rPr>
        <w:t>аблации</w:t>
      </w:r>
      <w:proofErr w:type="spellEnd"/>
      <w:r w:rsidR="00E140B3" w:rsidRPr="00E140B3">
        <w:rPr>
          <w:rFonts w:ascii="Times New Roman" w:hAnsi="Times New Roman" w:cs="Times New Roman"/>
        </w:rPr>
        <w:t xml:space="preserve"> устойчивой ЖТ может привести к полному прекращению или уменьшению частоты повторных эпизодов ЖТ, в зависимости от субстрата аритмии.</w:t>
      </w:r>
    </w:p>
    <w:p w:rsidR="00E140B3" w:rsidRDefault="0067220C" w:rsidP="0067220C">
      <w:pPr>
        <w:jc w:val="center"/>
        <w:rPr>
          <w:rFonts w:ascii="Times New Roman" w:hAnsi="Times New Roman" w:cs="Times New Roman"/>
          <w:i/>
          <w:iCs/>
        </w:rPr>
      </w:pPr>
      <w:r w:rsidRPr="0067220C">
        <w:rPr>
          <w:rFonts w:ascii="Times New Roman" w:hAnsi="Times New Roman" w:cs="Times New Roman"/>
          <w:i/>
          <w:iCs/>
          <w:noProof/>
          <w:lang w:eastAsia="ru-RU"/>
        </w:rPr>
        <w:drawing>
          <wp:inline distT="0" distB="0" distL="0" distR="0">
            <wp:extent cx="3572292" cy="379525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3574151" cy="3797226"/>
                    </a:xfrm>
                    <a:prstGeom prst="rect">
                      <a:avLst/>
                    </a:prstGeom>
                  </pic:spPr>
                </pic:pic>
              </a:graphicData>
            </a:graphic>
          </wp:inline>
        </w:drawing>
      </w:r>
    </w:p>
    <w:p w:rsidR="0067220C" w:rsidRDefault="0067220C" w:rsidP="0067220C">
      <w:pPr>
        <w:jc w:val="center"/>
        <w:rPr>
          <w:rFonts w:ascii="Times New Roman" w:hAnsi="Times New Roman" w:cs="Times New Roman"/>
          <w:i/>
          <w:iCs/>
        </w:rPr>
      </w:pPr>
    </w:p>
    <w:p w:rsidR="00326FBA" w:rsidRPr="00591ED3" w:rsidRDefault="00326FBA" w:rsidP="00326FBA">
      <w:pPr>
        <w:rPr>
          <w:rFonts w:ascii="Times New Roman" w:hAnsi="Times New Roman" w:cs="Times New Roman"/>
          <w:b/>
          <w:bCs/>
        </w:rPr>
      </w:pPr>
      <w:proofErr w:type="spellStart"/>
      <w:r w:rsidRPr="00591ED3">
        <w:rPr>
          <w:rFonts w:ascii="Times New Roman" w:hAnsi="Times New Roman" w:cs="Times New Roman"/>
          <w:b/>
          <w:bCs/>
        </w:rPr>
        <w:t>Реентри</w:t>
      </w:r>
      <w:proofErr w:type="spellEnd"/>
      <w:r w:rsidRPr="00591ED3">
        <w:rPr>
          <w:rFonts w:ascii="Times New Roman" w:hAnsi="Times New Roman" w:cs="Times New Roman"/>
          <w:b/>
          <w:bCs/>
        </w:rPr>
        <w:t xml:space="preserve"> тахикардия с циркуляцией возбуждения по ножкам пучка Гиса.</w:t>
      </w:r>
    </w:p>
    <w:p w:rsidR="00326FBA" w:rsidRDefault="006E1160" w:rsidP="00591ED3">
      <w:pPr>
        <w:jc w:val="both"/>
        <w:rPr>
          <w:rFonts w:ascii="Times New Roman" w:hAnsi="Times New Roman" w:cs="Times New Roman"/>
        </w:rPr>
      </w:pPr>
      <w:r>
        <w:rPr>
          <w:rFonts w:ascii="Times New Roman" w:hAnsi="Times New Roman" w:cs="Times New Roman"/>
        </w:rPr>
        <w:tab/>
      </w:r>
      <w:r w:rsidR="00591ED3" w:rsidRPr="00591ED3">
        <w:rPr>
          <w:rFonts w:ascii="Times New Roman" w:hAnsi="Times New Roman" w:cs="Times New Roman"/>
        </w:rPr>
        <w:t xml:space="preserve">ЖТ с участием проводящей системы Гиса имеет механизм </w:t>
      </w:r>
      <w:proofErr w:type="spellStart"/>
      <w:r w:rsidR="00591ED3" w:rsidRPr="00591ED3">
        <w:rPr>
          <w:rFonts w:ascii="Times New Roman" w:hAnsi="Times New Roman" w:cs="Times New Roman"/>
        </w:rPr>
        <w:t>макроре</w:t>
      </w:r>
      <w:r w:rsidR="00591ED3">
        <w:rPr>
          <w:rFonts w:ascii="Times New Roman" w:hAnsi="Times New Roman" w:cs="Times New Roman"/>
        </w:rPr>
        <w:t>е</w:t>
      </w:r>
      <w:r w:rsidR="00591ED3" w:rsidRPr="00591ED3">
        <w:rPr>
          <w:rFonts w:ascii="Times New Roman" w:hAnsi="Times New Roman" w:cs="Times New Roman"/>
        </w:rPr>
        <w:t>нтри</w:t>
      </w:r>
      <w:proofErr w:type="spellEnd"/>
      <w:r w:rsidR="00591ED3" w:rsidRPr="00591ED3">
        <w:rPr>
          <w:rFonts w:ascii="Times New Roman" w:hAnsi="Times New Roman" w:cs="Times New Roman"/>
        </w:rPr>
        <w:t xml:space="preserve"> с вовлечением в патологический круг правой ножки пучка Гиса (</w:t>
      </w:r>
      <w:proofErr w:type="spellStart"/>
      <w:r w:rsidR="00591ED3" w:rsidRPr="00591ED3">
        <w:rPr>
          <w:rFonts w:ascii="Times New Roman" w:hAnsi="Times New Roman" w:cs="Times New Roman"/>
        </w:rPr>
        <w:t>антероградное</w:t>
      </w:r>
      <w:proofErr w:type="spellEnd"/>
      <w:r w:rsidR="00591ED3" w:rsidRPr="00591ED3">
        <w:rPr>
          <w:rFonts w:ascii="Times New Roman" w:hAnsi="Times New Roman" w:cs="Times New Roman"/>
        </w:rPr>
        <w:t xml:space="preserve"> проведение) и левой ножки пучка Гиса (ретроградное проведение). На поверхностной ЭКГ в 12 отведениях наблюдается морфология комплексов по </w:t>
      </w:r>
      <w:r w:rsidR="00591ED3" w:rsidRPr="00591ED3">
        <w:rPr>
          <w:rFonts w:ascii="Times New Roman" w:hAnsi="Times New Roman" w:cs="Times New Roman"/>
        </w:rPr>
        <w:lastRenderedPageBreak/>
        <w:t xml:space="preserve">типу БЛНПГ с отклонением электрической оси влево. Часто подобный тип тахикардии ассоциирован с </w:t>
      </w:r>
      <w:proofErr w:type="spellStart"/>
      <w:r w:rsidR="00591ED3" w:rsidRPr="00591ED3">
        <w:rPr>
          <w:rFonts w:ascii="Times New Roman" w:hAnsi="Times New Roman" w:cs="Times New Roman"/>
        </w:rPr>
        <w:t>кардиомиопатиями</w:t>
      </w:r>
      <w:proofErr w:type="spellEnd"/>
      <w:r w:rsidR="00591ED3" w:rsidRPr="00591ED3">
        <w:rPr>
          <w:rFonts w:ascii="Times New Roman" w:hAnsi="Times New Roman" w:cs="Times New Roman"/>
        </w:rPr>
        <w:t xml:space="preserve">. </w:t>
      </w:r>
      <w:proofErr w:type="spellStart"/>
      <w:r w:rsidR="00591ED3" w:rsidRPr="00591ED3">
        <w:rPr>
          <w:rFonts w:ascii="Times New Roman" w:hAnsi="Times New Roman" w:cs="Times New Roman"/>
        </w:rPr>
        <w:t>Катетерная</w:t>
      </w:r>
      <w:proofErr w:type="spellEnd"/>
      <w:r w:rsidR="00591ED3" w:rsidRPr="00591ED3">
        <w:rPr>
          <w:rFonts w:ascii="Times New Roman" w:hAnsi="Times New Roman" w:cs="Times New Roman"/>
        </w:rPr>
        <w:t xml:space="preserve"> </w:t>
      </w:r>
      <w:proofErr w:type="spellStart"/>
      <w:r w:rsidR="00591ED3" w:rsidRPr="00591ED3">
        <w:rPr>
          <w:rFonts w:ascii="Times New Roman" w:hAnsi="Times New Roman" w:cs="Times New Roman"/>
        </w:rPr>
        <w:t>аблация</w:t>
      </w:r>
      <w:proofErr w:type="spellEnd"/>
      <w:r w:rsidR="00591ED3" w:rsidRPr="00591ED3">
        <w:rPr>
          <w:rFonts w:ascii="Times New Roman" w:hAnsi="Times New Roman" w:cs="Times New Roman"/>
        </w:rPr>
        <w:t xml:space="preserve"> в области одной из ножек пучка Гиса обычно позволяет полностью излечить заболевание, при этом правая ножка является более удобной мишенью благодаря простому доступу во время </w:t>
      </w:r>
      <w:proofErr w:type="spellStart"/>
      <w:r w:rsidR="00591ED3" w:rsidRPr="00591ED3">
        <w:rPr>
          <w:rFonts w:ascii="Times New Roman" w:hAnsi="Times New Roman" w:cs="Times New Roman"/>
        </w:rPr>
        <w:t>аблации</w:t>
      </w:r>
      <w:proofErr w:type="spellEnd"/>
      <w:r w:rsidR="00591ED3" w:rsidRPr="00591ED3">
        <w:rPr>
          <w:rFonts w:ascii="Times New Roman" w:hAnsi="Times New Roman" w:cs="Times New Roman"/>
        </w:rPr>
        <w:t>. Так как эта процедура не влияет на структурную патологию, рекомендуется одновременная имплантация ИКД.</w:t>
      </w:r>
    </w:p>
    <w:p w:rsidR="00591ED3" w:rsidRDefault="001D47F5" w:rsidP="001D47F5">
      <w:pPr>
        <w:jc w:val="center"/>
        <w:rPr>
          <w:rFonts w:ascii="Times New Roman" w:hAnsi="Times New Roman" w:cs="Times New Roman"/>
        </w:rPr>
      </w:pPr>
      <w:r w:rsidRPr="001D47F5">
        <w:rPr>
          <w:rFonts w:ascii="Times New Roman" w:hAnsi="Times New Roman" w:cs="Times New Roman"/>
          <w:noProof/>
          <w:lang w:eastAsia="ru-RU"/>
        </w:rPr>
        <w:drawing>
          <wp:inline distT="0" distB="0" distL="0" distR="0">
            <wp:extent cx="3409975" cy="976320"/>
            <wp:effectExtent l="0" t="0" r="0" b="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18" cstate="print"/>
                    <a:stretch>
                      <a:fillRect/>
                    </a:stretch>
                  </pic:blipFill>
                  <pic:spPr>
                    <a:xfrm>
                      <a:off x="0" y="0"/>
                      <a:ext cx="3409975" cy="976320"/>
                    </a:xfrm>
                    <a:prstGeom prst="rect">
                      <a:avLst/>
                    </a:prstGeom>
                  </pic:spPr>
                </pic:pic>
              </a:graphicData>
            </a:graphic>
          </wp:inline>
        </w:drawing>
      </w:r>
    </w:p>
    <w:p w:rsidR="001D47F5" w:rsidRDefault="001D47F5" w:rsidP="001D47F5">
      <w:pPr>
        <w:rPr>
          <w:b/>
          <w:bCs/>
        </w:rPr>
      </w:pPr>
    </w:p>
    <w:p w:rsidR="001D47F5" w:rsidRDefault="001D47F5" w:rsidP="001D47F5">
      <w:pPr>
        <w:rPr>
          <w:b/>
          <w:bCs/>
        </w:rPr>
      </w:pPr>
      <w:proofErr w:type="spellStart"/>
      <w:r w:rsidRPr="001D47F5">
        <w:rPr>
          <w:b/>
          <w:bCs/>
        </w:rPr>
        <w:t>Дилатационная</w:t>
      </w:r>
      <w:proofErr w:type="spellEnd"/>
      <w:r w:rsidRPr="001D47F5">
        <w:rPr>
          <w:b/>
          <w:bCs/>
        </w:rPr>
        <w:t xml:space="preserve"> </w:t>
      </w:r>
      <w:proofErr w:type="spellStart"/>
      <w:r w:rsidRPr="001D47F5">
        <w:rPr>
          <w:b/>
          <w:bCs/>
        </w:rPr>
        <w:t>кардиомиопатия</w:t>
      </w:r>
      <w:proofErr w:type="spellEnd"/>
    </w:p>
    <w:p w:rsidR="00591AC2" w:rsidRPr="00890FF8" w:rsidRDefault="00AA48B2" w:rsidP="00890FF8">
      <w:pPr>
        <w:rPr>
          <w:rFonts w:ascii="Times New Roman" w:hAnsi="Times New Roman" w:cs="Times New Roman"/>
          <w:b/>
          <w:bCs/>
        </w:rPr>
      </w:pPr>
      <w:r w:rsidRPr="00AA48B2">
        <w:rPr>
          <w:rFonts w:ascii="Times New Roman" w:hAnsi="Times New Roman" w:cs="Times New Roman"/>
          <w:b/>
          <w:bCs/>
          <w:noProof/>
          <w:lang w:eastAsia="ru-RU"/>
        </w:rPr>
        <w:drawing>
          <wp:inline distT="0" distB="0" distL="0" distR="0">
            <wp:extent cx="2948513" cy="5579806"/>
            <wp:effectExtent l="0" t="0" r="4445"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952896" cy="5588101"/>
                    </a:xfrm>
                    <a:prstGeom prst="rect">
                      <a:avLst/>
                    </a:prstGeom>
                  </pic:spPr>
                </pic:pic>
              </a:graphicData>
            </a:graphic>
          </wp:inline>
        </w:drawing>
      </w:r>
      <w:r w:rsidR="00890FF8" w:rsidRPr="0020111C">
        <w:rPr>
          <w:rFonts w:ascii="Times New Roman" w:hAnsi="Times New Roman" w:cs="Times New Roman"/>
          <w:b/>
          <w:bCs/>
          <w:noProof/>
          <w:lang w:eastAsia="ru-RU"/>
        </w:rPr>
        <w:drawing>
          <wp:inline distT="0" distB="0" distL="0" distR="0">
            <wp:extent cx="3414737" cy="4686334"/>
            <wp:effectExtent l="0" t="0" r="0" b="0"/>
            <wp:docPr id="18" name="Рисунок 18"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стол&#10;&#10;Автоматически созданное описание"/>
                    <pic:cNvPicPr/>
                  </pic:nvPicPr>
                  <pic:blipFill>
                    <a:blip r:embed="rId20" cstate="print"/>
                    <a:stretch>
                      <a:fillRect/>
                    </a:stretch>
                  </pic:blipFill>
                  <pic:spPr>
                    <a:xfrm>
                      <a:off x="0" y="0"/>
                      <a:ext cx="3414737" cy="4686334"/>
                    </a:xfrm>
                    <a:prstGeom prst="rect">
                      <a:avLst/>
                    </a:prstGeom>
                  </pic:spPr>
                </pic:pic>
              </a:graphicData>
            </a:graphic>
          </wp:inline>
        </w:drawing>
      </w:r>
    </w:p>
    <w:p w:rsidR="0020111C" w:rsidRPr="00890FF8" w:rsidRDefault="00591AC2" w:rsidP="00AA48B2">
      <w:pPr>
        <w:jc w:val="center"/>
        <w:rPr>
          <w:rFonts w:ascii="Times New Roman" w:hAnsi="Times New Roman" w:cs="Times New Roman"/>
          <w:sz w:val="18"/>
          <w:szCs w:val="18"/>
        </w:rPr>
      </w:pPr>
      <w:r w:rsidRPr="00890FF8">
        <w:rPr>
          <w:rFonts w:ascii="Times New Roman" w:hAnsi="Times New Roman" w:cs="Times New Roman"/>
          <w:sz w:val="18"/>
          <w:szCs w:val="18"/>
        </w:rPr>
        <w:t xml:space="preserve">ББ — </w:t>
      </w:r>
      <w:proofErr w:type="spellStart"/>
      <w:r w:rsidRPr="00890FF8">
        <w:rPr>
          <w:rFonts w:ascii="Times New Roman" w:hAnsi="Times New Roman" w:cs="Times New Roman"/>
          <w:sz w:val="18"/>
          <w:szCs w:val="18"/>
        </w:rPr>
        <w:t>бета-блокатор</w:t>
      </w:r>
      <w:proofErr w:type="spellEnd"/>
      <w:r w:rsidRPr="00890FF8">
        <w:rPr>
          <w:rFonts w:ascii="Times New Roman" w:hAnsi="Times New Roman" w:cs="Times New Roman"/>
          <w:sz w:val="18"/>
          <w:szCs w:val="18"/>
        </w:rPr>
        <w:t xml:space="preserve">, ВСС — внезапная сердечная смерть, ДКМП — </w:t>
      </w:r>
      <w:proofErr w:type="spellStart"/>
      <w:r w:rsidRPr="00890FF8">
        <w:rPr>
          <w:rFonts w:ascii="Times New Roman" w:hAnsi="Times New Roman" w:cs="Times New Roman"/>
          <w:sz w:val="18"/>
          <w:szCs w:val="18"/>
        </w:rPr>
        <w:t>дилатационная</w:t>
      </w:r>
      <w:proofErr w:type="spellEnd"/>
      <w:r w:rsidRPr="00890FF8">
        <w:rPr>
          <w:rFonts w:ascii="Times New Roman" w:hAnsi="Times New Roman" w:cs="Times New Roman"/>
          <w:sz w:val="18"/>
          <w:szCs w:val="18"/>
        </w:rPr>
        <w:t xml:space="preserve"> </w:t>
      </w:r>
      <w:proofErr w:type="spellStart"/>
      <w:r w:rsidRPr="00890FF8">
        <w:rPr>
          <w:rFonts w:ascii="Times New Roman" w:hAnsi="Times New Roman" w:cs="Times New Roman"/>
          <w:sz w:val="18"/>
          <w:szCs w:val="18"/>
        </w:rPr>
        <w:t>кардиомиопатия</w:t>
      </w:r>
      <w:proofErr w:type="spellEnd"/>
      <w:r w:rsidRPr="00890FF8">
        <w:rPr>
          <w:rFonts w:ascii="Times New Roman" w:hAnsi="Times New Roman" w:cs="Times New Roman"/>
          <w:sz w:val="18"/>
          <w:szCs w:val="18"/>
        </w:rPr>
        <w:t xml:space="preserve">, ЖА — желудочковые аритмии, ЖТ — желудочковая тахикардия, </w:t>
      </w:r>
      <w:proofErr w:type="spellStart"/>
      <w:r w:rsidRPr="00890FF8">
        <w:rPr>
          <w:rFonts w:ascii="Times New Roman" w:hAnsi="Times New Roman" w:cs="Times New Roman"/>
          <w:sz w:val="18"/>
          <w:szCs w:val="18"/>
        </w:rPr>
        <w:t>иАПФ</w:t>
      </w:r>
      <w:proofErr w:type="spellEnd"/>
      <w:r w:rsidRPr="00890FF8">
        <w:rPr>
          <w:rFonts w:ascii="Times New Roman" w:hAnsi="Times New Roman" w:cs="Times New Roman"/>
          <w:sz w:val="18"/>
          <w:szCs w:val="18"/>
        </w:rPr>
        <w:t xml:space="preserve"> — ингибитор </w:t>
      </w:r>
      <w:proofErr w:type="spellStart"/>
      <w:r w:rsidRPr="00890FF8">
        <w:rPr>
          <w:rFonts w:ascii="Times New Roman" w:hAnsi="Times New Roman" w:cs="Times New Roman"/>
          <w:sz w:val="18"/>
          <w:szCs w:val="18"/>
        </w:rPr>
        <w:t>ангиотензинпревращающего</w:t>
      </w:r>
      <w:proofErr w:type="spellEnd"/>
      <w:r w:rsidRPr="00890FF8">
        <w:rPr>
          <w:rFonts w:ascii="Times New Roman" w:hAnsi="Times New Roman" w:cs="Times New Roman"/>
          <w:sz w:val="18"/>
          <w:szCs w:val="18"/>
        </w:rPr>
        <w:t xml:space="preserve"> фермента, ИБС — ишемическая болезнь сердца, ИКД — имплантируемый </w:t>
      </w:r>
      <w:proofErr w:type="spellStart"/>
      <w:r w:rsidRPr="00890FF8">
        <w:rPr>
          <w:rFonts w:ascii="Times New Roman" w:hAnsi="Times New Roman" w:cs="Times New Roman"/>
          <w:sz w:val="18"/>
          <w:szCs w:val="18"/>
        </w:rPr>
        <w:t>кардиовертер-дефибриллятор</w:t>
      </w:r>
      <w:proofErr w:type="spellEnd"/>
      <w:r w:rsidRPr="00890FF8">
        <w:rPr>
          <w:rFonts w:ascii="Times New Roman" w:hAnsi="Times New Roman" w:cs="Times New Roman"/>
          <w:sz w:val="18"/>
          <w:szCs w:val="18"/>
        </w:rPr>
        <w:t xml:space="preserve">, КАГ — коронарная ангиография, ФЖ — фибрилляция желудочков, ФВ ЛЖ — фракция выброса левого желудочка, ХСН — хроническая сердечная недостаточность, ЭФИ — электрофизиологическое исследование, LMNA — </w:t>
      </w:r>
      <w:proofErr w:type="spellStart"/>
      <w:r w:rsidRPr="00890FF8">
        <w:rPr>
          <w:rFonts w:ascii="Times New Roman" w:hAnsi="Times New Roman" w:cs="Times New Roman"/>
          <w:sz w:val="18"/>
          <w:szCs w:val="18"/>
        </w:rPr>
        <w:t>ламин</w:t>
      </w:r>
      <w:proofErr w:type="spellEnd"/>
      <w:proofErr w:type="gramStart"/>
      <w:r w:rsidRPr="00890FF8">
        <w:rPr>
          <w:rFonts w:ascii="Times New Roman" w:hAnsi="Times New Roman" w:cs="Times New Roman"/>
          <w:sz w:val="18"/>
          <w:szCs w:val="18"/>
        </w:rPr>
        <w:t xml:space="preserve"> А</w:t>
      </w:r>
      <w:proofErr w:type="gramEnd"/>
      <w:r w:rsidRPr="00890FF8">
        <w:rPr>
          <w:rFonts w:ascii="Times New Roman" w:hAnsi="Times New Roman" w:cs="Times New Roman"/>
          <w:sz w:val="18"/>
          <w:szCs w:val="18"/>
        </w:rPr>
        <w:t>/С</w:t>
      </w:r>
      <w:r w:rsidR="00890FF8" w:rsidRPr="00890FF8">
        <w:rPr>
          <w:rFonts w:ascii="Times New Roman" w:hAnsi="Times New Roman" w:cs="Times New Roman"/>
          <w:sz w:val="18"/>
          <w:szCs w:val="18"/>
        </w:rPr>
        <w:t>.</w:t>
      </w:r>
    </w:p>
    <w:p w:rsidR="00890FF8" w:rsidRDefault="00890FF8" w:rsidP="00890FF8">
      <w:pPr>
        <w:jc w:val="both"/>
        <w:rPr>
          <w:rFonts w:ascii="Times New Roman" w:hAnsi="Times New Roman" w:cs="Times New Roman"/>
        </w:rPr>
      </w:pPr>
      <w:r>
        <w:rPr>
          <w:rFonts w:ascii="Times New Roman" w:hAnsi="Times New Roman" w:cs="Times New Roman"/>
        </w:rPr>
        <w:tab/>
      </w:r>
      <w:r w:rsidRPr="00890FF8">
        <w:rPr>
          <w:rFonts w:ascii="Times New Roman" w:hAnsi="Times New Roman" w:cs="Times New Roman"/>
        </w:rPr>
        <w:t xml:space="preserve">В последние годы уровень общей смертности пациентов с ДКМП во взрослой популяции значительно снизился благодаря применению новых медикаментозных способов лечения с использованием </w:t>
      </w:r>
      <w:r w:rsidRPr="00890FF8">
        <w:rPr>
          <w:rFonts w:ascii="Times New Roman" w:hAnsi="Times New Roman" w:cs="Times New Roman"/>
        </w:rPr>
        <w:lastRenderedPageBreak/>
        <w:t xml:space="preserve">нейрогормональных модуляторов и инструментальных методов. Основными причинами </w:t>
      </w:r>
      <w:proofErr w:type="spellStart"/>
      <w:r w:rsidRPr="00890FF8">
        <w:rPr>
          <w:rFonts w:ascii="Times New Roman" w:hAnsi="Times New Roman" w:cs="Times New Roman"/>
        </w:rPr>
        <w:t>сердечно</w:t>
      </w:r>
      <w:r>
        <w:rPr>
          <w:rFonts w:ascii="Times New Roman" w:hAnsi="Times New Roman" w:cs="Times New Roman"/>
        </w:rPr>
        <w:t>-</w:t>
      </w:r>
      <w:r w:rsidRPr="00890FF8">
        <w:rPr>
          <w:rFonts w:ascii="Times New Roman" w:hAnsi="Times New Roman" w:cs="Times New Roman"/>
        </w:rPr>
        <w:t>сосудистой</w:t>
      </w:r>
      <w:proofErr w:type="spellEnd"/>
      <w:r w:rsidRPr="00890FF8">
        <w:rPr>
          <w:rFonts w:ascii="Times New Roman" w:hAnsi="Times New Roman" w:cs="Times New Roman"/>
        </w:rPr>
        <w:t xml:space="preserve"> смертности при ДКМП являются </w:t>
      </w:r>
      <w:proofErr w:type="gramStart"/>
      <w:r w:rsidRPr="00890FF8">
        <w:rPr>
          <w:rFonts w:ascii="Times New Roman" w:hAnsi="Times New Roman" w:cs="Times New Roman"/>
        </w:rPr>
        <w:t>прогрессирующая</w:t>
      </w:r>
      <w:proofErr w:type="gramEnd"/>
      <w:r w:rsidRPr="00890FF8">
        <w:rPr>
          <w:rFonts w:ascii="Times New Roman" w:hAnsi="Times New Roman" w:cs="Times New Roman"/>
        </w:rPr>
        <w:t xml:space="preserve"> СН и ВСС на фоне ЖА или, реже, </w:t>
      </w:r>
      <w:proofErr w:type="spellStart"/>
      <w:r w:rsidRPr="00890FF8">
        <w:rPr>
          <w:rFonts w:ascii="Times New Roman" w:hAnsi="Times New Roman" w:cs="Times New Roman"/>
        </w:rPr>
        <w:t>брадиаритмии</w:t>
      </w:r>
      <w:proofErr w:type="spellEnd"/>
      <w:r w:rsidRPr="00890FF8">
        <w:rPr>
          <w:rFonts w:ascii="Times New Roman" w:hAnsi="Times New Roman" w:cs="Times New Roman"/>
        </w:rPr>
        <w:t xml:space="preserve">. </w:t>
      </w:r>
    </w:p>
    <w:p w:rsidR="00D64948" w:rsidRPr="006E1160" w:rsidRDefault="00C42388" w:rsidP="00890FF8">
      <w:pPr>
        <w:jc w:val="both"/>
        <w:rPr>
          <w:rFonts w:ascii="Times New Roman" w:hAnsi="Times New Roman" w:cs="Times New Roman"/>
          <w:b/>
          <w:bCs/>
          <w:i/>
          <w:iCs/>
        </w:rPr>
      </w:pPr>
      <w:r w:rsidRPr="006E1160">
        <w:rPr>
          <w:rFonts w:ascii="Times New Roman" w:hAnsi="Times New Roman" w:cs="Times New Roman"/>
          <w:b/>
          <w:bCs/>
          <w:i/>
          <w:iCs/>
        </w:rPr>
        <w:t>Первичная профилактика</w:t>
      </w:r>
    </w:p>
    <w:p w:rsidR="00C42388" w:rsidRPr="006E1160" w:rsidRDefault="006E1160" w:rsidP="00890FF8">
      <w:pPr>
        <w:jc w:val="both"/>
        <w:rPr>
          <w:rFonts w:ascii="Times New Roman" w:hAnsi="Times New Roman" w:cs="Times New Roman"/>
        </w:rPr>
      </w:pPr>
      <w:r>
        <w:rPr>
          <w:rFonts w:ascii="Times New Roman" w:hAnsi="Times New Roman" w:cs="Times New Roman"/>
        </w:rPr>
        <w:tab/>
      </w:r>
      <w:r w:rsidR="008A6AD8" w:rsidRPr="006E1160">
        <w:rPr>
          <w:rFonts w:ascii="Times New Roman" w:hAnsi="Times New Roman" w:cs="Times New Roman"/>
        </w:rPr>
        <w:t xml:space="preserve"> Комплексный анализ результатов исследований в области первичной профилактики ВСС показал статистически достоверное снижение общей смертности на 31% при использовании ИКД по сравнению с оптимальной медикаментозной терапией.</w:t>
      </w:r>
    </w:p>
    <w:p w:rsidR="006E1160" w:rsidRPr="006E1160" w:rsidRDefault="006E1160" w:rsidP="00890FF8">
      <w:pPr>
        <w:jc w:val="both"/>
        <w:rPr>
          <w:rFonts w:ascii="Times New Roman" w:hAnsi="Times New Roman" w:cs="Times New Roman"/>
          <w:b/>
          <w:bCs/>
          <w:i/>
          <w:iCs/>
        </w:rPr>
      </w:pPr>
      <w:r w:rsidRPr="006E1160">
        <w:rPr>
          <w:rFonts w:ascii="Times New Roman" w:hAnsi="Times New Roman" w:cs="Times New Roman"/>
          <w:b/>
          <w:bCs/>
          <w:i/>
          <w:iCs/>
        </w:rPr>
        <w:t xml:space="preserve">Вторичная </w:t>
      </w:r>
      <w:proofErr w:type="spellStart"/>
      <w:r w:rsidRPr="006E1160">
        <w:rPr>
          <w:rFonts w:ascii="Times New Roman" w:hAnsi="Times New Roman" w:cs="Times New Roman"/>
          <w:b/>
          <w:bCs/>
          <w:i/>
          <w:iCs/>
        </w:rPr>
        <w:t>профилкатика</w:t>
      </w:r>
      <w:proofErr w:type="spellEnd"/>
    </w:p>
    <w:p w:rsidR="006E1160" w:rsidRDefault="006E1160" w:rsidP="00890FF8">
      <w:pPr>
        <w:jc w:val="both"/>
        <w:rPr>
          <w:rFonts w:ascii="Times New Roman" w:hAnsi="Times New Roman" w:cs="Times New Roman"/>
        </w:rPr>
      </w:pPr>
      <w:r>
        <w:rPr>
          <w:rFonts w:ascii="Times New Roman" w:hAnsi="Times New Roman" w:cs="Times New Roman"/>
        </w:rPr>
        <w:tab/>
      </w:r>
      <w:r w:rsidRPr="006E1160">
        <w:rPr>
          <w:rFonts w:ascii="Times New Roman" w:hAnsi="Times New Roman" w:cs="Times New Roman"/>
        </w:rPr>
        <w:t xml:space="preserve">В трех исследованиях (AVID, CASH и CIDS) оценивали эффективность применения ИКД для вторичной профилактики у пациентов с предотвращенной остановкой сердца или анамнезом </w:t>
      </w:r>
      <w:proofErr w:type="spellStart"/>
      <w:r w:rsidRPr="006E1160">
        <w:rPr>
          <w:rFonts w:ascii="Times New Roman" w:hAnsi="Times New Roman" w:cs="Times New Roman"/>
        </w:rPr>
        <w:t>симптомной</w:t>
      </w:r>
      <w:proofErr w:type="spellEnd"/>
      <w:r w:rsidRPr="006E1160">
        <w:rPr>
          <w:rFonts w:ascii="Times New Roman" w:hAnsi="Times New Roman" w:cs="Times New Roman"/>
        </w:rPr>
        <w:t xml:space="preserve"> ЖТ. В исследовании CASH пациенты по результатам рандомизации получали ИКД или один из трех препаратов: </w:t>
      </w:r>
      <w:proofErr w:type="spellStart"/>
      <w:r w:rsidRPr="006E1160">
        <w:rPr>
          <w:rFonts w:ascii="Times New Roman" w:hAnsi="Times New Roman" w:cs="Times New Roman"/>
        </w:rPr>
        <w:t>амиодарон</w:t>
      </w:r>
      <w:proofErr w:type="spellEnd"/>
      <w:r w:rsidRPr="006E1160">
        <w:rPr>
          <w:rFonts w:ascii="Times New Roman" w:hAnsi="Times New Roman" w:cs="Times New Roman"/>
        </w:rPr>
        <w:t xml:space="preserve">, </w:t>
      </w:r>
      <w:proofErr w:type="spellStart"/>
      <w:r w:rsidRPr="006E1160">
        <w:rPr>
          <w:rFonts w:ascii="Times New Roman" w:hAnsi="Times New Roman" w:cs="Times New Roman"/>
        </w:rPr>
        <w:t>метопролол</w:t>
      </w:r>
      <w:proofErr w:type="spellEnd"/>
      <w:r w:rsidRPr="006E1160">
        <w:rPr>
          <w:rFonts w:ascii="Times New Roman" w:hAnsi="Times New Roman" w:cs="Times New Roman"/>
        </w:rPr>
        <w:t xml:space="preserve"> или </w:t>
      </w:r>
      <w:proofErr w:type="spellStart"/>
      <w:r w:rsidRPr="006E1160">
        <w:rPr>
          <w:rFonts w:ascii="Times New Roman" w:hAnsi="Times New Roman" w:cs="Times New Roman"/>
        </w:rPr>
        <w:t>пропафенон</w:t>
      </w:r>
      <w:proofErr w:type="spellEnd"/>
      <w:r w:rsidRPr="006E1160">
        <w:rPr>
          <w:rFonts w:ascii="Times New Roman" w:hAnsi="Times New Roman" w:cs="Times New Roman"/>
        </w:rPr>
        <w:t xml:space="preserve">, однако группа </w:t>
      </w:r>
      <w:proofErr w:type="spellStart"/>
      <w:r w:rsidRPr="006E1160">
        <w:rPr>
          <w:rFonts w:ascii="Times New Roman" w:hAnsi="Times New Roman" w:cs="Times New Roman"/>
        </w:rPr>
        <w:t>пропафенона</w:t>
      </w:r>
      <w:proofErr w:type="spellEnd"/>
      <w:r w:rsidRPr="006E1160">
        <w:rPr>
          <w:rFonts w:ascii="Times New Roman" w:hAnsi="Times New Roman" w:cs="Times New Roman"/>
        </w:rPr>
        <w:t xml:space="preserve"> была досрочно остановлена в связи с повышением показателя смертности. В окончательный анализ были включены данные по группам </w:t>
      </w:r>
      <w:proofErr w:type="spellStart"/>
      <w:r w:rsidRPr="006E1160">
        <w:rPr>
          <w:rFonts w:ascii="Times New Roman" w:hAnsi="Times New Roman" w:cs="Times New Roman"/>
        </w:rPr>
        <w:t>амиодарона</w:t>
      </w:r>
      <w:proofErr w:type="spellEnd"/>
      <w:r w:rsidRPr="006E1160">
        <w:rPr>
          <w:rFonts w:ascii="Times New Roman" w:hAnsi="Times New Roman" w:cs="Times New Roman"/>
        </w:rPr>
        <w:t xml:space="preserve"> и </w:t>
      </w:r>
      <w:proofErr w:type="spellStart"/>
      <w:r w:rsidRPr="006E1160">
        <w:rPr>
          <w:rFonts w:ascii="Times New Roman" w:hAnsi="Times New Roman" w:cs="Times New Roman"/>
        </w:rPr>
        <w:t>метопролола</w:t>
      </w:r>
      <w:proofErr w:type="spellEnd"/>
      <w:r w:rsidRPr="006E1160">
        <w:rPr>
          <w:rFonts w:ascii="Times New Roman" w:hAnsi="Times New Roman" w:cs="Times New Roman"/>
        </w:rPr>
        <w:t xml:space="preserve">. В целом в этих трех исследованиях приняли участие 1963 пациента, из которых только у 292 (14,8%) была </w:t>
      </w:r>
      <w:proofErr w:type="spellStart"/>
      <w:r w:rsidRPr="006E1160">
        <w:rPr>
          <w:rFonts w:ascii="Times New Roman" w:hAnsi="Times New Roman" w:cs="Times New Roman"/>
        </w:rPr>
        <w:t>неишемическая</w:t>
      </w:r>
      <w:proofErr w:type="spellEnd"/>
      <w:r w:rsidRPr="006E1160">
        <w:rPr>
          <w:rFonts w:ascii="Times New Roman" w:hAnsi="Times New Roman" w:cs="Times New Roman"/>
        </w:rPr>
        <w:t xml:space="preserve"> </w:t>
      </w:r>
      <w:proofErr w:type="spellStart"/>
      <w:r w:rsidRPr="006E1160">
        <w:rPr>
          <w:rFonts w:ascii="Times New Roman" w:hAnsi="Times New Roman" w:cs="Times New Roman"/>
        </w:rPr>
        <w:t>кардиомиопатия</w:t>
      </w:r>
      <w:proofErr w:type="spellEnd"/>
      <w:r w:rsidRPr="006E1160">
        <w:rPr>
          <w:rFonts w:ascii="Times New Roman" w:hAnsi="Times New Roman" w:cs="Times New Roman"/>
        </w:rPr>
        <w:t xml:space="preserve">. Исследования AVID и CIDS не показали значимого снижения общей смертности при использовании ИКД у пациентов с </w:t>
      </w:r>
      <w:proofErr w:type="spellStart"/>
      <w:r w:rsidRPr="006E1160">
        <w:rPr>
          <w:rFonts w:ascii="Times New Roman" w:hAnsi="Times New Roman" w:cs="Times New Roman"/>
        </w:rPr>
        <w:t>неишемической</w:t>
      </w:r>
      <w:proofErr w:type="spellEnd"/>
      <w:r w:rsidRPr="006E1160">
        <w:rPr>
          <w:rFonts w:ascii="Times New Roman" w:hAnsi="Times New Roman" w:cs="Times New Roman"/>
        </w:rPr>
        <w:t xml:space="preserve"> </w:t>
      </w:r>
      <w:proofErr w:type="spellStart"/>
      <w:r w:rsidRPr="006E1160">
        <w:rPr>
          <w:rFonts w:ascii="Times New Roman" w:hAnsi="Times New Roman" w:cs="Times New Roman"/>
        </w:rPr>
        <w:t>кардиомиопатией</w:t>
      </w:r>
      <w:proofErr w:type="spellEnd"/>
      <w:r w:rsidRPr="006E1160">
        <w:rPr>
          <w:rFonts w:ascii="Times New Roman" w:hAnsi="Times New Roman" w:cs="Times New Roman"/>
        </w:rPr>
        <w:t xml:space="preserve">; результаты для этой подгруппы </w:t>
      </w:r>
      <w:proofErr w:type="spellStart"/>
      <w:r w:rsidRPr="006E1160">
        <w:rPr>
          <w:rFonts w:ascii="Times New Roman" w:hAnsi="Times New Roman" w:cs="Times New Roman"/>
        </w:rPr>
        <w:t>висследовании</w:t>
      </w:r>
      <w:proofErr w:type="spellEnd"/>
      <w:r w:rsidRPr="006E1160">
        <w:rPr>
          <w:rFonts w:ascii="Times New Roman" w:hAnsi="Times New Roman" w:cs="Times New Roman"/>
        </w:rPr>
        <w:t xml:space="preserve"> CASH не сообщались. Исследование CASH отличалось от исследований AVID и CIDS еще и тем, что в этом исследовании средний уровень ФВ ЛЖ был несколько выше, и более половины пациентов имели ИКД, имплантированный </w:t>
      </w:r>
      <w:proofErr w:type="spellStart"/>
      <w:r w:rsidRPr="006E1160">
        <w:rPr>
          <w:rFonts w:ascii="Times New Roman" w:hAnsi="Times New Roman" w:cs="Times New Roman"/>
        </w:rPr>
        <w:t>эпикардиально</w:t>
      </w:r>
      <w:proofErr w:type="spellEnd"/>
      <w:r w:rsidRPr="006E1160">
        <w:rPr>
          <w:rFonts w:ascii="Times New Roman" w:hAnsi="Times New Roman" w:cs="Times New Roman"/>
        </w:rPr>
        <w:t xml:space="preserve">. </w:t>
      </w:r>
      <w:proofErr w:type="gramStart"/>
      <w:r w:rsidRPr="006E1160">
        <w:rPr>
          <w:rFonts w:ascii="Times New Roman" w:hAnsi="Times New Roman" w:cs="Times New Roman"/>
        </w:rPr>
        <w:t>Последующий</w:t>
      </w:r>
      <w:proofErr w:type="gramEnd"/>
      <w:r w:rsidRPr="006E1160">
        <w:rPr>
          <w:rFonts w:ascii="Times New Roman" w:hAnsi="Times New Roman" w:cs="Times New Roman"/>
        </w:rPr>
        <w:t xml:space="preserve"> мета-анализ объединенных данных исследований AVID и CIDS показал статистически недостоверное снижение общей смертности на 31% по сравнению с медикаментозной терапией.</w:t>
      </w:r>
    </w:p>
    <w:p w:rsidR="00DA6FED" w:rsidRPr="00DA6FED" w:rsidRDefault="00471D1D" w:rsidP="00890FF8">
      <w:pPr>
        <w:jc w:val="both"/>
        <w:rPr>
          <w:rFonts w:ascii="Times New Roman" w:hAnsi="Times New Roman" w:cs="Times New Roman"/>
          <w:b/>
          <w:bCs/>
          <w:i/>
          <w:iCs/>
        </w:rPr>
      </w:pPr>
      <w:r w:rsidRPr="00DA6FED">
        <w:rPr>
          <w:rFonts w:ascii="Times New Roman" w:hAnsi="Times New Roman" w:cs="Times New Roman"/>
          <w:b/>
          <w:bCs/>
          <w:i/>
          <w:iCs/>
        </w:rPr>
        <w:t xml:space="preserve">Лечение ЖНР при ДКМП </w:t>
      </w:r>
    </w:p>
    <w:p w:rsidR="00DA6FED" w:rsidRPr="00DA6FED" w:rsidRDefault="00DA6FED" w:rsidP="00890FF8">
      <w:pPr>
        <w:jc w:val="both"/>
        <w:rPr>
          <w:rFonts w:ascii="Times New Roman" w:hAnsi="Times New Roman" w:cs="Times New Roman"/>
        </w:rPr>
      </w:pPr>
      <w:r>
        <w:rPr>
          <w:rFonts w:ascii="Times New Roman" w:hAnsi="Times New Roman" w:cs="Times New Roman"/>
        </w:rPr>
        <w:tab/>
      </w:r>
      <w:r w:rsidR="00471D1D" w:rsidRPr="00471D1D">
        <w:rPr>
          <w:rFonts w:ascii="Times New Roman" w:hAnsi="Times New Roman" w:cs="Times New Roman"/>
        </w:rPr>
        <w:t xml:space="preserve">Пациентам с ДКМП и рецидивирующей ЖА </w:t>
      </w:r>
      <w:proofErr w:type="spellStart"/>
      <w:r w:rsidR="00471D1D" w:rsidRPr="00471D1D">
        <w:rPr>
          <w:rFonts w:ascii="Times New Roman" w:hAnsi="Times New Roman" w:cs="Times New Roman"/>
        </w:rPr>
        <w:t>покаана</w:t>
      </w:r>
      <w:proofErr w:type="spellEnd"/>
      <w:r w:rsidR="00471D1D" w:rsidRPr="00471D1D">
        <w:rPr>
          <w:rFonts w:ascii="Times New Roman" w:hAnsi="Times New Roman" w:cs="Times New Roman"/>
        </w:rPr>
        <w:t xml:space="preserve"> оптимальная медикаментозная терапия, которая включает </w:t>
      </w:r>
      <w:proofErr w:type="spellStart"/>
      <w:r w:rsidR="00471D1D" w:rsidRPr="00471D1D">
        <w:rPr>
          <w:rFonts w:ascii="Times New Roman" w:hAnsi="Times New Roman" w:cs="Times New Roman"/>
        </w:rPr>
        <w:t>иАПФ</w:t>
      </w:r>
      <w:proofErr w:type="spellEnd"/>
      <w:r w:rsidR="00471D1D" w:rsidRPr="00471D1D">
        <w:rPr>
          <w:rFonts w:ascii="Times New Roman" w:hAnsi="Times New Roman" w:cs="Times New Roman"/>
        </w:rPr>
        <w:t xml:space="preserve">, ББ и АМКР, в соответствии с рекомендациями </w:t>
      </w:r>
      <w:proofErr w:type="gramStart"/>
      <w:r w:rsidR="00471D1D" w:rsidRPr="00471D1D">
        <w:rPr>
          <w:rFonts w:ascii="Times New Roman" w:hAnsi="Times New Roman" w:cs="Times New Roman"/>
        </w:rPr>
        <w:t>E</w:t>
      </w:r>
      <w:proofErr w:type="gramEnd"/>
      <w:r w:rsidR="00471D1D" w:rsidRPr="00471D1D">
        <w:rPr>
          <w:rFonts w:ascii="Times New Roman" w:hAnsi="Times New Roman" w:cs="Times New Roman"/>
        </w:rPr>
        <w:t xml:space="preserve">ОК по лечению ХСН. По возможности рекомендуется устранение вторичных провоцирующих факторов (например, </w:t>
      </w:r>
      <w:proofErr w:type="spellStart"/>
      <w:r w:rsidR="00471D1D" w:rsidRPr="00471D1D">
        <w:rPr>
          <w:rFonts w:ascii="Times New Roman" w:hAnsi="Times New Roman" w:cs="Times New Roman"/>
        </w:rPr>
        <w:t>проаритмогенные</w:t>
      </w:r>
      <w:proofErr w:type="spellEnd"/>
      <w:r w:rsidR="00471D1D" w:rsidRPr="00471D1D">
        <w:rPr>
          <w:rFonts w:ascii="Times New Roman" w:hAnsi="Times New Roman" w:cs="Times New Roman"/>
        </w:rPr>
        <w:t xml:space="preserve"> препараты, </w:t>
      </w:r>
      <w:proofErr w:type="spellStart"/>
      <w:r w:rsidR="00471D1D" w:rsidRPr="00471D1D">
        <w:rPr>
          <w:rFonts w:ascii="Times New Roman" w:hAnsi="Times New Roman" w:cs="Times New Roman"/>
        </w:rPr>
        <w:t>гипокалиемия</w:t>
      </w:r>
      <w:proofErr w:type="spellEnd"/>
      <w:r w:rsidR="00471D1D" w:rsidRPr="00471D1D">
        <w:rPr>
          <w:rFonts w:ascii="Times New Roman" w:hAnsi="Times New Roman" w:cs="Times New Roman"/>
        </w:rPr>
        <w:t xml:space="preserve">) или сопутствующих заболеваний (например, патология щитовидной железы). У стабильных пациентов с ДКМП, имеющих средний или высокий риск ИБС и впервые </w:t>
      </w:r>
      <w:proofErr w:type="gramStart"/>
      <w:r w:rsidR="00471D1D" w:rsidRPr="00471D1D">
        <w:rPr>
          <w:rFonts w:ascii="Times New Roman" w:hAnsi="Times New Roman" w:cs="Times New Roman"/>
        </w:rPr>
        <w:t>возникшие</w:t>
      </w:r>
      <w:proofErr w:type="gramEnd"/>
      <w:r w:rsidR="00471D1D" w:rsidRPr="00471D1D">
        <w:rPr>
          <w:rFonts w:ascii="Times New Roman" w:hAnsi="Times New Roman" w:cs="Times New Roman"/>
        </w:rPr>
        <w:t xml:space="preserve"> ЖА следует рассмотреть выполнение КАГ. У пациентов с частыми срабатываниями ИКД на фоне </w:t>
      </w:r>
      <w:proofErr w:type="spellStart"/>
      <w:r w:rsidR="00471D1D" w:rsidRPr="00471D1D">
        <w:rPr>
          <w:rFonts w:ascii="Times New Roman" w:hAnsi="Times New Roman" w:cs="Times New Roman"/>
        </w:rPr>
        <w:t>тахиаритмий</w:t>
      </w:r>
      <w:proofErr w:type="spellEnd"/>
      <w:r w:rsidR="00471D1D" w:rsidRPr="00471D1D">
        <w:rPr>
          <w:rFonts w:ascii="Times New Roman" w:hAnsi="Times New Roman" w:cs="Times New Roman"/>
        </w:rPr>
        <w:t xml:space="preserve">, несмотря на оптимальное программирование устройства, следует рассмотреть назначение </w:t>
      </w:r>
      <w:proofErr w:type="spellStart"/>
      <w:r w:rsidR="00471D1D" w:rsidRPr="00471D1D">
        <w:rPr>
          <w:rFonts w:ascii="Times New Roman" w:hAnsi="Times New Roman" w:cs="Times New Roman"/>
        </w:rPr>
        <w:t>амиодарона</w:t>
      </w:r>
      <w:proofErr w:type="spellEnd"/>
      <w:r w:rsidR="00471D1D" w:rsidRPr="00471D1D">
        <w:rPr>
          <w:rFonts w:ascii="Times New Roman" w:hAnsi="Times New Roman" w:cs="Times New Roman"/>
        </w:rPr>
        <w:t xml:space="preserve">. Однако не рекомендуется назначать </w:t>
      </w:r>
      <w:proofErr w:type="spellStart"/>
      <w:r w:rsidR="00471D1D" w:rsidRPr="00471D1D">
        <w:rPr>
          <w:rFonts w:ascii="Times New Roman" w:hAnsi="Times New Roman" w:cs="Times New Roman"/>
        </w:rPr>
        <w:t>амиодарон</w:t>
      </w:r>
      <w:proofErr w:type="spellEnd"/>
      <w:r w:rsidR="00471D1D" w:rsidRPr="00471D1D">
        <w:rPr>
          <w:rFonts w:ascii="Times New Roman" w:hAnsi="Times New Roman" w:cs="Times New Roman"/>
        </w:rPr>
        <w:t xml:space="preserve"> для лечения бессимптомных эпизодов НУЖТ. Не рекомендуется назначать </w:t>
      </w:r>
      <w:proofErr w:type="spellStart"/>
      <w:r w:rsidR="00471D1D" w:rsidRPr="00471D1D">
        <w:rPr>
          <w:rFonts w:ascii="Times New Roman" w:hAnsi="Times New Roman" w:cs="Times New Roman"/>
        </w:rPr>
        <w:t>блокаторы</w:t>
      </w:r>
      <w:proofErr w:type="spellEnd"/>
      <w:r w:rsidR="00471D1D" w:rsidRPr="00471D1D">
        <w:rPr>
          <w:rFonts w:ascii="Times New Roman" w:hAnsi="Times New Roman" w:cs="Times New Roman"/>
        </w:rPr>
        <w:t xml:space="preserve"> натриевых каналов и </w:t>
      </w:r>
      <w:proofErr w:type="spellStart"/>
      <w:r w:rsidR="00471D1D" w:rsidRPr="00DA6FED">
        <w:rPr>
          <w:rFonts w:ascii="Times New Roman" w:hAnsi="Times New Roman" w:cs="Times New Roman"/>
        </w:rPr>
        <w:t>дронедарон</w:t>
      </w:r>
      <w:proofErr w:type="spellEnd"/>
      <w:r w:rsidR="00471D1D" w:rsidRPr="00DA6FED">
        <w:rPr>
          <w:rFonts w:ascii="Times New Roman" w:hAnsi="Times New Roman" w:cs="Times New Roman"/>
        </w:rPr>
        <w:t xml:space="preserve"> пациентам с дисфункцией ЛЖ, учитывая их </w:t>
      </w:r>
      <w:proofErr w:type="spellStart"/>
      <w:r w:rsidR="00471D1D" w:rsidRPr="00DA6FED">
        <w:rPr>
          <w:rFonts w:ascii="Times New Roman" w:hAnsi="Times New Roman" w:cs="Times New Roman"/>
        </w:rPr>
        <w:t>проаритмогенное</w:t>
      </w:r>
      <w:proofErr w:type="spellEnd"/>
      <w:r w:rsidR="00471D1D" w:rsidRPr="00DA6FED">
        <w:rPr>
          <w:rFonts w:ascii="Times New Roman" w:hAnsi="Times New Roman" w:cs="Times New Roman"/>
        </w:rPr>
        <w:t xml:space="preserve"> действие. </w:t>
      </w:r>
    </w:p>
    <w:p w:rsidR="00DA6FED" w:rsidRPr="00DA6FED" w:rsidRDefault="00471D1D" w:rsidP="00890FF8">
      <w:pPr>
        <w:jc w:val="both"/>
        <w:rPr>
          <w:rFonts w:ascii="Times New Roman" w:hAnsi="Times New Roman" w:cs="Times New Roman"/>
        </w:rPr>
      </w:pPr>
      <w:proofErr w:type="spellStart"/>
      <w:r w:rsidRPr="00DA6FED">
        <w:rPr>
          <w:rFonts w:ascii="Times New Roman" w:hAnsi="Times New Roman" w:cs="Times New Roman"/>
          <w:b/>
          <w:bCs/>
          <w:i/>
          <w:iCs/>
        </w:rPr>
        <w:t>Аблация</w:t>
      </w:r>
      <w:proofErr w:type="spellEnd"/>
      <w:r w:rsidRPr="00DA6FED">
        <w:rPr>
          <w:rFonts w:ascii="Times New Roman" w:hAnsi="Times New Roman" w:cs="Times New Roman"/>
          <w:b/>
          <w:bCs/>
          <w:i/>
          <w:iCs/>
        </w:rPr>
        <w:t xml:space="preserve"> зон ЖТ</w:t>
      </w:r>
      <w:r w:rsidRPr="00DA6FED">
        <w:rPr>
          <w:rFonts w:ascii="Times New Roman" w:hAnsi="Times New Roman" w:cs="Times New Roman"/>
        </w:rPr>
        <w:t xml:space="preserve"> </w:t>
      </w:r>
    </w:p>
    <w:p w:rsidR="006E1160" w:rsidRDefault="00DA6FED" w:rsidP="00890FF8">
      <w:pPr>
        <w:jc w:val="both"/>
        <w:rPr>
          <w:rFonts w:ascii="Times New Roman" w:hAnsi="Times New Roman" w:cs="Times New Roman"/>
        </w:rPr>
      </w:pPr>
      <w:r>
        <w:rPr>
          <w:rFonts w:ascii="Times New Roman" w:hAnsi="Times New Roman" w:cs="Times New Roman"/>
        </w:rPr>
        <w:tab/>
      </w:r>
      <w:r w:rsidR="00471D1D" w:rsidRPr="00DA6FED">
        <w:rPr>
          <w:rFonts w:ascii="Times New Roman" w:hAnsi="Times New Roman" w:cs="Times New Roman"/>
        </w:rPr>
        <w:t xml:space="preserve">Субстрат ЖТ при ДКМП отличается большой сложностью, что отражает </w:t>
      </w:r>
      <w:proofErr w:type="spellStart"/>
      <w:r w:rsidR="00471D1D" w:rsidRPr="00DA6FED">
        <w:rPr>
          <w:rFonts w:ascii="Times New Roman" w:hAnsi="Times New Roman" w:cs="Times New Roman"/>
        </w:rPr>
        <w:t>полиэтиологичный</w:t>
      </w:r>
      <w:proofErr w:type="spellEnd"/>
      <w:r w:rsidR="00471D1D" w:rsidRPr="00DA6FED">
        <w:rPr>
          <w:rFonts w:ascii="Times New Roman" w:hAnsi="Times New Roman" w:cs="Times New Roman"/>
        </w:rPr>
        <w:t xml:space="preserve"> характер заболевания. Исследования по применению разных стратегий </w:t>
      </w:r>
      <w:proofErr w:type="spellStart"/>
      <w:r w:rsidR="00471D1D" w:rsidRPr="00DA6FED">
        <w:rPr>
          <w:rFonts w:ascii="Times New Roman" w:hAnsi="Times New Roman" w:cs="Times New Roman"/>
        </w:rPr>
        <w:t>аблации</w:t>
      </w:r>
      <w:proofErr w:type="spellEnd"/>
      <w:r w:rsidR="00471D1D" w:rsidRPr="00DA6FED">
        <w:rPr>
          <w:rFonts w:ascii="Times New Roman" w:hAnsi="Times New Roman" w:cs="Times New Roman"/>
        </w:rPr>
        <w:t xml:space="preserve"> при ДКМП показывают, в лучшем случае, умеренную эффективность метода, которая не улучшается при использовании </w:t>
      </w:r>
      <w:proofErr w:type="spellStart"/>
      <w:r w:rsidR="00471D1D" w:rsidRPr="00DA6FED">
        <w:rPr>
          <w:rFonts w:ascii="Times New Roman" w:hAnsi="Times New Roman" w:cs="Times New Roman"/>
        </w:rPr>
        <w:t>эпикардиального</w:t>
      </w:r>
      <w:proofErr w:type="spellEnd"/>
      <w:r w:rsidR="00471D1D" w:rsidRPr="00DA6FED">
        <w:rPr>
          <w:rFonts w:ascii="Times New Roman" w:hAnsi="Times New Roman" w:cs="Times New Roman"/>
        </w:rPr>
        <w:t xml:space="preserve"> и </w:t>
      </w:r>
      <w:proofErr w:type="spellStart"/>
      <w:r w:rsidR="00471D1D" w:rsidRPr="00DA6FED">
        <w:rPr>
          <w:rFonts w:ascii="Times New Roman" w:hAnsi="Times New Roman" w:cs="Times New Roman"/>
        </w:rPr>
        <w:t>эндокардиального</w:t>
      </w:r>
      <w:proofErr w:type="spellEnd"/>
      <w:r w:rsidR="00471D1D" w:rsidRPr="00DA6FED">
        <w:rPr>
          <w:rFonts w:ascii="Times New Roman" w:hAnsi="Times New Roman" w:cs="Times New Roman"/>
        </w:rPr>
        <w:t xml:space="preserve"> картирования. В одном из последних исследований сравнивали группы из 63 пациентов с </w:t>
      </w:r>
      <w:proofErr w:type="spellStart"/>
      <w:r w:rsidR="00471D1D" w:rsidRPr="00DA6FED">
        <w:rPr>
          <w:rFonts w:ascii="Times New Roman" w:hAnsi="Times New Roman" w:cs="Times New Roman"/>
        </w:rPr>
        <w:t>неишемической</w:t>
      </w:r>
      <w:proofErr w:type="spellEnd"/>
      <w:r w:rsidR="00471D1D" w:rsidRPr="00DA6FED">
        <w:rPr>
          <w:rFonts w:ascii="Times New Roman" w:hAnsi="Times New Roman" w:cs="Times New Roman"/>
        </w:rPr>
        <w:t xml:space="preserve"> </w:t>
      </w:r>
      <w:proofErr w:type="spellStart"/>
      <w:r w:rsidR="00471D1D" w:rsidRPr="00DA6FED">
        <w:rPr>
          <w:rFonts w:ascii="Times New Roman" w:hAnsi="Times New Roman" w:cs="Times New Roman"/>
        </w:rPr>
        <w:t>кардиомиопатией</w:t>
      </w:r>
      <w:proofErr w:type="spellEnd"/>
      <w:r w:rsidR="00471D1D" w:rsidRPr="00DA6FED">
        <w:rPr>
          <w:rFonts w:ascii="Times New Roman" w:hAnsi="Times New Roman" w:cs="Times New Roman"/>
        </w:rPr>
        <w:t xml:space="preserve"> и 164 пациентов с ишемической дисфункцией ЛЖ, при этом </w:t>
      </w:r>
      <w:proofErr w:type="spellStart"/>
      <w:r w:rsidR="00471D1D" w:rsidRPr="00DA6FED">
        <w:rPr>
          <w:rFonts w:ascii="Times New Roman" w:hAnsi="Times New Roman" w:cs="Times New Roman"/>
        </w:rPr>
        <w:t>аблация</w:t>
      </w:r>
      <w:proofErr w:type="spellEnd"/>
      <w:r w:rsidR="00471D1D" w:rsidRPr="00DA6FED">
        <w:rPr>
          <w:rFonts w:ascii="Times New Roman" w:hAnsi="Times New Roman" w:cs="Times New Roman"/>
        </w:rPr>
        <w:t xml:space="preserve"> </w:t>
      </w:r>
      <w:proofErr w:type="spellStart"/>
      <w:r w:rsidR="00471D1D" w:rsidRPr="00DA6FED">
        <w:rPr>
          <w:rFonts w:ascii="Times New Roman" w:hAnsi="Times New Roman" w:cs="Times New Roman"/>
        </w:rPr>
        <w:t>симптомной</w:t>
      </w:r>
      <w:proofErr w:type="spellEnd"/>
      <w:r w:rsidR="00471D1D" w:rsidRPr="00DA6FED">
        <w:rPr>
          <w:rFonts w:ascii="Times New Roman" w:hAnsi="Times New Roman" w:cs="Times New Roman"/>
        </w:rPr>
        <w:t xml:space="preserve"> ЖТ была успешна только у 18,3% пациентов с </w:t>
      </w:r>
      <w:proofErr w:type="spellStart"/>
      <w:r w:rsidR="00471D1D" w:rsidRPr="00DA6FED">
        <w:rPr>
          <w:rFonts w:ascii="Times New Roman" w:hAnsi="Times New Roman" w:cs="Times New Roman"/>
        </w:rPr>
        <w:t>неишемической</w:t>
      </w:r>
      <w:proofErr w:type="spellEnd"/>
      <w:r w:rsidR="00471D1D" w:rsidRPr="00DA6FED">
        <w:rPr>
          <w:rFonts w:ascii="Times New Roman" w:hAnsi="Times New Roman" w:cs="Times New Roman"/>
        </w:rPr>
        <w:t xml:space="preserve"> </w:t>
      </w:r>
      <w:proofErr w:type="spellStart"/>
      <w:r w:rsidR="00471D1D" w:rsidRPr="00DA6FED">
        <w:rPr>
          <w:rFonts w:ascii="Times New Roman" w:hAnsi="Times New Roman" w:cs="Times New Roman"/>
        </w:rPr>
        <w:t>кардиомиопатией</w:t>
      </w:r>
      <w:proofErr w:type="spellEnd"/>
      <w:r w:rsidR="00471D1D" w:rsidRPr="00DA6FED">
        <w:rPr>
          <w:rFonts w:ascii="Times New Roman" w:hAnsi="Times New Roman" w:cs="Times New Roman"/>
        </w:rPr>
        <w:t xml:space="preserve">. В связи с этим </w:t>
      </w:r>
      <w:proofErr w:type="spellStart"/>
      <w:r w:rsidR="00471D1D" w:rsidRPr="00DA6FED">
        <w:rPr>
          <w:rFonts w:ascii="Times New Roman" w:hAnsi="Times New Roman" w:cs="Times New Roman"/>
        </w:rPr>
        <w:t>катетерная</w:t>
      </w:r>
      <w:proofErr w:type="spellEnd"/>
      <w:r w:rsidR="00471D1D" w:rsidRPr="00DA6FED">
        <w:rPr>
          <w:rFonts w:ascii="Times New Roman" w:hAnsi="Times New Roman" w:cs="Times New Roman"/>
        </w:rPr>
        <w:t xml:space="preserve"> </w:t>
      </w:r>
      <w:proofErr w:type="spellStart"/>
      <w:r w:rsidR="00471D1D" w:rsidRPr="00DA6FED">
        <w:rPr>
          <w:rFonts w:ascii="Times New Roman" w:hAnsi="Times New Roman" w:cs="Times New Roman"/>
        </w:rPr>
        <w:t>аблация</w:t>
      </w:r>
      <w:proofErr w:type="spellEnd"/>
      <w:r w:rsidR="00471D1D" w:rsidRPr="00DA6FED">
        <w:rPr>
          <w:rFonts w:ascii="Times New Roman" w:hAnsi="Times New Roman" w:cs="Times New Roman"/>
        </w:rPr>
        <w:t xml:space="preserve"> нарушений ритма у пациентов с ДКМП должна</w:t>
      </w:r>
      <w:r w:rsidRPr="00DA6FED">
        <w:rPr>
          <w:rFonts w:ascii="Times New Roman" w:hAnsi="Times New Roman" w:cs="Times New Roman"/>
        </w:rPr>
        <w:t xml:space="preserve"> выполняться только при наличии определенного механизма ЖТ (например, циркуляция возбуждения по ножкам пучка Гиса) и только </w:t>
      </w:r>
      <w:proofErr w:type="spellStart"/>
      <w:r w:rsidRPr="00DA6FED">
        <w:rPr>
          <w:rFonts w:ascii="Times New Roman" w:hAnsi="Times New Roman" w:cs="Times New Roman"/>
        </w:rPr>
        <w:t>втлечебных</w:t>
      </w:r>
      <w:proofErr w:type="spellEnd"/>
      <w:r w:rsidRPr="00DA6FED">
        <w:rPr>
          <w:rFonts w:ascii="Times New Roman" w:hAnsi="Times New Roman" w:cs="Times New Roman"/>
        </w:rPr>
        <w:t xml:space="preserve"> учреждениях с</w:t>
      </w:r>
      <w:r>
        <w:rPr>
          <w:rFonts w:ascii="Times New Roman" w:hAnsi="Times New Roman" w:cs="Times New Roman"/>
        </w:rPr>
        <w:t xml:space="preserve"> </w:t>
      </w:r>
      <w:r w:rsidRPr="00DA6FED">
        <w:rPr>
          <w:rFonts w:ascii="Times New Roman" w:hAnsi="Times New Roman" w:cs="Times New Roman"/>
        </w:rPr>
        <w:t>достаточным опытом подобных процедур</w:t>
      </w:r>
      <w:r>
        <w:rPr>
          <w:rFonts w:ascii="Times New Roman" w:hAnsi="Times New Roman" w:cs="Times New Roman"/>
        </w:rPr>
        <w:t>.</w:t>
      </w:r>
    </w:p>
    <w:p w:rsidR="008028FA" w:rsidRDefault="008028FA" w:rsidP="00890FF8">
      <w:pPr>
        <w:jc w:val="both"/>
        <w:rPr>
          <w:rFonts w:ascii="Times New Roman" w:hAnsi="Times New Roman" w:cs="Times New Roman"/>
          <w:b/>
          <w:bCs/>
        </w:rPr>
      </w:pPr>
    </w:p>
    <w:p w:rsidR="00792B1A" w:rsidRDefault="008028FA" w:rsidP="00890FF8">
      <w:pPr>
        <w:jc w:val="both"/>
        <w:rPr>
          <w:rFonts w:ascii="Times New Roman" w:hAnsi="Times New Roman" w:cs="Times New Roman"/>
          <w:b/>
          <w:bCs/>
        </w:rPr>
      </w:pPr>
      <w:r w:rsidRPr="008028FA">
        <w:rPr>
          <w:rFonts w:ascii="Times New Roman" w:hAnsi="Times New Roman" w:cs="Times New Roman"/>
          <w:b/>
          <w:bCs/>
        </w:rPr>
        <w:t xml:space="preserve">Гипертрофическая </w:t>
      </w:r>
      <w:proofErr w:type="spellStart"/>
      <w:r w:rsidRPr="008028FA">
        <w:rPr>
          <w:rFonts w:ascii="Times New Roman" w:hAnsi="Times New Roman" w:cs="Times New Roman"/>
          <w:b/>
          <w:bCs/>
        </w:rPr>
        <w:t>кардиомиопатия</w:t>
      </w:r>
      <w:proofErr w:type="spellEnd"/>
    </w:p>
    <w:p w:rsidR="008028FA" w:rsidRDefault="00FA1760" w:rsidP="00890FF8">
      <w:pPr>
        <w:jc w:val="both"/>
        <w:rPr>
          <w:rFonts w:ascii="Times New Roman" w:hAnsi="Times New Roman" w:cs="Times New Roman"/>
        </w:rPr>
      </w:pPr>
      <w:r w:rsidRPr="00FA1760">
        <w:rPr>
          <w:rFonts w:ascii="Times New Roman" w:hAnsi="Times New Roman" w:cs="Times New Roman"/>
        </w:rPr>
        <w:lastRenderedPageBreak/>
        <w:t xml:space="preserve">Рекомендации ESC по ГКМП советуют использовать специальный калькулятор (HCM </w:t>
      </w:r>
      <w:proofErr w:type="spellStart"/>
      <w:r w:rsidRPr="00FA1760">
        <w:rPr>
          <w:rFonts w:ascii="Times New Roman" w:hAnsi="Times New Roman" w:cs="Times New Roman"/>
        </w:rPr>
        <w:t>Risk-SCD</w:t>
      </w:r>
      <w:proofErr w:type="spellEnd"/>
      <w:r w:rsidRPr="00FA1760">
        <w:rPr>
          <w:rFonts w:ascii="Times New Roman" w:hAnsi="Times New Roman" w:cs="Times New Roman"/>
        </w:rPr>
        <w:t xml:space="preserve">), который позволяет оценить 5-летний риск ВСС. Все прогностические </w:t>
      </w:r>
      <w:r w:rsidRPr="00FA1760">
        <w:rPr>
          <w:rFonts w:ascii="Times New Roman" w:hAnsi="Times New Roman" w:cs="Times New Roman"/>
          <w:noProof/>
          <w:lang w:eastAsia="ru-RU"/>
        </w:rPr>
        <w:drawing>
          <wp:anchor distT="0" distB="0" distL="114300" distR="114300" simplePos="0" relativeHeight="251658240" behindDoc="0" locked="0" layoutInCell="1" allowOverlap="1">
            <wp:simplePos x="0" y="0"/>
            <wp:positionH relativeFrom="margin">
              <wp:posOffset>36830</wp:posOffset>
            </wp:positionH>
            <wp:positionV relativeFrom="paragraph">
              <wp:posOffset>0</wp:posOffset>
            </wp:positionV>
            <wp:extent cx="3094355" cy="9662160"/>
            <wp:effectExtent l="0" t="0" r="0" b="0"/>
            <wp:wrapThrough wrapText="bothSides">
              <wp:wrapPolygon edited="0">
                <wp:start x="0" y="0"/>
                <wp:lineTo x="0" y="21549"/>
                <wp:lineTo x="21409" y="21549"/>
                <wp:lineTo x="21409"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94355" cy="9662160"/>
                    </a:xfrm>
                    <a:prstGeom prst="rect">
                      <a:avLst/>
                    </a:prstGeom>
                    <a:noFill/>
                    <a:ln>
                      <a:noFill/>
                    </a:ln>
                  </pic:spPr>
                </pic:pic>
              </a:graphicData>
            </a:graphic>
          </wp:anchor>
        </w:drawing>
      </w:r>
      <w:r w:rsidRPr="00FA1760">
        <w:rPr>
          <w:rFonts w:ascii="Times New Roman" w:hAnsi="Times New Roman" w:cs="Times New Roman"/>
        </w:rPr>
        <w:t xml:space="preserve">переменные, использованные в этой модели, связаны с повышенным риском ВСС, что подтверждается хотя бы одним опубликованным многопараметрическим анализом (http://doc2do.com/ </w:t>
      </w:r>
      <w:proofErr w:type="spellStart"/>
      <w:r w:rsidRPr="00FA1760">
        <w:rPr>
          <w:rFonts w:ascii="Times New Roman" w:hAnsi="Times New Roman" w:cs="Times New Roman"/>
        </w:rPr>
        <w:t>hcm</w:t>
      </w:r>
      <w:proofErr w:type="spellEnd"/>
      <w:r w:rsidRPr="00FA1760">
        <w:rPr>
          <w:rFonts w:ascii="Times New Roman" w:hAnsi="Times New Roman" w:cs="Times New Roman"/>
        </w:rPr>
        <w:t>/webHCM.html). Этот калькулятор разработан специально для пациентов в возрасте от 16 лет и не предназначен для применения у профессиональных спортсменов или пациентов с метаболическими или инфильтративными заболеваниями (например, болезнь</w:t>
      </w:r>
      <w:proofErr w:type="gramStart"/>
      <w:r w:rsidRPr="00FA1760">
        <w:rPr>
          <w:rFonts w:ascii="Times New Roman" w:hAnsi="Times New Roman" w:cs="Times New Roman"/>
        </w:rPr>
        <w:t xml:space="preserve"> Ф</w:t>
      </w:r>
      <w:proofErr w:type="gramEnd"/>
      <w:r w:rsidRPr="00FA1760">
        <w:rPr>
          <w:rFonts w:ascii="Times New Roman" w:hAnsi="Times New Roman" w:cs="Times New Roman"/>
        </w:rPr>
        <w:t xml:space="preserve">абри) и синдромами (например, синдром </w:t>
      </w:r>
      <w:proofErr w:type="spellStart"/>
      <w:r w:rsidRPr="00FA1760">
        <w:rPr>
          <w:rFonts w:ascii="Times New Roman" w:hAnsi="Times New Roman" w:cs="Times New Roman"/>
        </w:rPr>
        <w:t>Нунан</w:t>
      </w:r>
      <w:proofErr w:type="spellEnd"/>
      <w:r w:rsidRPr="00FA1760">
        <w:rPr>
          <w:rFonts w:ascii="Times New Roman" w:hAnsi="Times New Roman" w:cs="Times New Roman"/>
        </w:rPr>
        <w:t xml:space="preserve">). В этой модели не учитываются градиенты на ВТЛЖ при физических нагрузках; она также не была утверждена для пациентов, перенесших </w:t>
      </w:r>
      <w:proofErr w:type="spellStart"/>
      <w:r w:rsidRPr="00FA1760">
        <w:rPr>
          <w:rFonts w:ascii="Times New Roman" w:hAnsi="Times New Roman" w:cs="Times New Roman"/>
        </w:rPr>
        <w:t>миоэктомию</w:t>
      </w:r>
      <w:proofErr w:type="spellEnd"/>
      <w:r w:rsidRPr="00FA1760">
        <w:rPr>
          <w:rFonts w:ascii="Times New Roman" w:hAnsi="Times New Roman" w:cs="Times New Roman"/>
        </w:rPr>
        <w:t xml:space="preserve"> или </w:t>
      </w:r>
      <w:proofErr w:type="gramStart"/>
      <w:r w:rsidRPr="00FA1760">
        <w:rPr>
          <w:rFonts w:ascii="Times New Roman" w:hAnsi="Times New Roman" w:cs="Times New Roman"/>
        </w:rPr>
        <w:t>спиртовую</w:t>
      </w:r>
      <w:proofErr w:type="gramEnd"/>
      <w:r w:rsidRPr="00FA1760">
        <w:rPr>
          <w:rFonts w:ascii="Times New Roman" w:hAnsi="Times New Roman" w:cs="Times New Roman"/>
        </w:rPr>
        <w:t xml:space="preserve"> </w:t>
      </w:r>
      <w:proofErr w:type="spellStart"/>
      <w:r w:rsidRPr="00FA1760">
        <w:rPr>
          <w:rFonts w:ascii="Times New Roman" w:hAnsi="Times New Roman" w:cs="Times New Roman"/>
        </w:rPr>
        <w:t>аблацию</w:t>
      </w:r>
      <w:proofErr w:type="spellEnd"/>
      <w:r w:rsidRPr="00FA1760">
        <w:rPr>
          <w:rFonts w:ascii="Times New Roman" w:hAnsi="Times New Roman" w:cs="Times New Roman"/>
        </w:rPr>
        <w:t xml:space="preserve"> межжелудочковой перегородки. </w:t>
      </w:r>
      <w:proofErr w:type="spellStart"/>
      <w:r w:rsidRPr="00FA1760">
        <w:rPr>
          <w:rFonts w:ascii="Times New Roman" w:hAnsi="Times New Roman" w:cs="Times New Roman"/>
        </w:rPr>
        <w:t>Инвазивное</w:t>
      </w:r>
      <w:proofErr w:type="spellEnd"/>
      <w:r w:rsidRPr="00FA1760">
        <w:rPr>
          <w:rFonts w:ascii="Times New Roman" w:hAnsi="Times New Roman" w:cs="Times New Roman"/>
        </w:rPr>
        <w:t xml:space="preserve"> ЭФИ с ПСЖ не играет роли в стратификации риска ВСС при ГКМП и не рекомендовано для рутинного применения у пациентов с обмороками или симптомами аритмии. В отличие от недавно опубликованных рекомендаций по ГКМП, в настоящем документе отсутствует рекомендация III класса для пациентов с оценочным риском развития ВСС в течение 5 лет &lt;4%, учитывая некоторые неточности в определении риска, в </w:t>
      </w:r>
      <w:proofErr w:type="gramStart"/>
      <w:r w:rsidRPr="00FA1760">
        <w:rPr>
          <w:rFonts w:ascii="Times New Roman" w:hAnsi="Times New Roman" w:cs="Times New Roman"/>
        </w:rPr>
        <w:t>связи</w:t>
      </w:r>
      <w:proofErr w:type="gramEnd"/>
      <w:r w:rsidRPr="00FA1760">
        <w:rPr>
          <w:rFonts w:ascii="Times New Roman" w:hAnsi="Times New Roman" w:cs="Times New Roman"/>
        </w:rPr>
        <w:t xml:space="preserve"> с чем необходима особая осторожность при исключении такой категории пациентов из списка кандидатов на </w:t>
      </w:r>
      <w:proofErr w:type="spellStart"/>
      <w:r w:rsidRPr="00FA1760">
        <w:rPr>
          <w:rFonts w:ascii="Times New Roman" w:hAnsi="Times New Roman" w:cs="Times New Roman"/>
        </w:rPr>
        <w:t>ИКД-терапию</w:t>
      </w:r>
      <w:proofErr w:type="spellEnd"/>
      <w:r w:rsidR="00792B1A">
        <w:rPr>
          <w:rFonts w:ascii="Times New Roman" w:hAnsi="Times New Roman" w:cs="Times New Roman"/>
        </w:rPr>
        <w:t>.</w:t>
      </w:r>
    </w:p>
    <w:p w:rsidR="00792B1A" w:rsidRDefault="003319D5" w:rsidP="00890FF8">
      <w:pPr>
        <w:jc w:val="both"/>
        <w:rPr>
          <w:rFonts w:ascii="Times New Roman" w:hAnsi="Times New Roman" w:cs="Times New Roman"/>
        </w:rPr>
      </w:pPr>
      <w:r w:rsidRPr="003319D5">
        <w:rPr>
          <w:rFonts w:ascii="Times New Roman" w:hAnsi="Times New Roman" w:cs="Times New Roman"/>
          <w:b/>
          <w:bCs/>
          <w:i/>
          <w:iCs/>
        </w:rPr>
        <w:t>Принципы стратификации риска и лечение детей</w:t>
      </w:r>
      <w:r w:rsidRPr="003319D5">
        <w:rPr>
          <w:rFonts w:ascii="Times New Roman" w:hAnsi="Times New Roman" w:cs="Times New Roman"/>
          <w:b/>
          <w:bCs/>
        </w:rPr>
        <w:t xml:space="preserve"> </w:t>
      </w:r>
      <w:r w:rsidRPr="003319D5">
        <w:rPr>
          <w:rFonts w:ascii="Times New Roman" w:hAnsi="Times New Roman" w:cs="Times New Roman"/>
        </w:rPr>
        <w:t xml:space="preserve">Пациентам младше 16 лет после эпизода угрожающей жизни ЖА рекомендуется установка ИКД (при необходимости </w:t>
      </w:r>
      <w:proofErr w:type="spellStart"/>
      <w:r w:rsidRPr="003319D5">
        <w:rPr>
          <w:rFonts w:ascii="Times New Roman" w:hAnsi="Times New Roman" w:cs="Times New Roman"/>
        </w:rPr>
        <w:t>эпикардиально</w:t>
      </w:r>
      <w:proofErr w:type="spellEnd"/>
      <w:r w:rsidRPr="003319D5">
        <w:rPr>
          <w:rFonts w:ascii="Times New Roman" w:hAnsi="Times New Roman" w:cs="Times New Roman"/>
        </w:rPr>
        <w:t xml:space="preserve">). На сегодняшний день мало данных по использованию клинических маркеров риска для проведения первичной профилактики, особенно у очень маленьких детей (младше 8 лет). Последние рекомендации ЕОК советуют учитывать тяжелую гипертрофию ЛЖ (максимальная толщина стенки ЛЖ ≥30 мм или количество баллов по Z-шкале ≥6), необъяснимые обмороки, эпизоды НУЖТ и семейный анамнез внезапной смерти в качестве основных факторов риска ВСС у детей [116]. У детей с двумя или более из перечисленных факторов риска следует рассмотреть возможность </w:t>
      </w:r>
      <w:proofErr w:type="spellStart"/>
      <w:r w:rsidRPr="003319D5">
        <w:rPr>
          <w:rFonts w:ascii="Times New Roman" w:hAnsi="Times New Roman" w:cs="Times New Roman"/>
        </w:rPr>
        <w:t>ИКД-терапии</w:t>
      </w:r>
      <w:proofErr w:type="spellEnd"/>
      <w:r w:rsidRPr="003319D5">
        <w:rPr>
          <w:rFonts w:ascii="Times New Roman" w:hAnsi="Times New Roman" w:cs="Times New Roman"/>
        </w:rPr>
        <w:t>. При наличии у ребенка одного фактора риска следует тщательно оценивать пользу и риски установки ИКД в каждом конкретном случае. В большинстве случаев достаточно имплантации однокамерного дефибриллятора, что позволяет снизить вероятность осложнений</w:t>
      </w:r>
      <w:r>
        <w:rPr>
          <w:rFonts w:ascii="Times New Roman" w:hAnsi="Times New Roman" w:cs="Times New Roman"/>
        </w:rPr>
        <w:t>.</w:t>
      </w:r>
    </w:p>
    <w:p w:rsidR="006B37A2" w:rsidRDefault="006B37A2" w:rsidP="00890FF8">
      <w:pPr>
        <w:jc w:val="both"/>
        <w:rPr>
          <w:rFonts w:ascii="Times New Roman" w:hAnsi="Times New Roman" w:cs="Times New Roman"/>
        </w:rPr>
      </w:pPr>
      <w:r w:rsidRPr="006B37A2">
        <w:rPr>
          <w:rFonts w:ascii="Times New Roman" w:hAnsi="Times New Roman" w:cs="Times New Roman"/>
          <w:b/>
          <w:bCs/>
          <w:i/>
          <w:iCs/>
        </w:rPr>
        <w:t>Профилактика ВСС</w:t>
      </w:r>
      <w:r>
        <w:rPr>
          <w:rFonts w:ascii="Times New Roman" w:hAnsi="Times New Roman" w:cs="Times New Roman"/>
          <w:b/>
          <w:bCs/>
          <w:i/>
          <w:iCs/>
        </w:rPr>
        <w:t>.</w:t>
      </w:r>
      <w:r w:rsidRPr="006B37A2">
        <w:rPr>
          <w:rFonts w:ascii="Times New Roman" w:hAnsi="Times New Roman" w:cs="Times New Roman"/>
          <w:b/>
          <w:bCs/>
          <w:i/>
          <w:iCs/>
        </w:rPr>
        <w:t xml:space="preserve"> </w:t>
      </w:r>
      <w:r w:rsidRPr="006B37A2">
        <w:rPr>
          <w:rFonts w:ascii="Times New Roman" w:hAnsi="Times New Roman" w:cs="Times New Roman"/>
          <w:i/>
          <w:iCs/>
        </w:rPr>
        <w:t>Медикаментозная терапия и коррекция образа жизни</w:t>
      </w:r>
      <w:r>
        <w:rPr>
          <w:rFonts w:ascii="Times New Roman" w:hAnsi="Times New Roman" w:cs="Times New Roman"/>
          <w:i/>
          <w:iCs/>
        </w:rPr>
        <w:t>.</w:t>
      </w:r>
      <w:r w:rsidRPr="006B37A2">
        <w:rPr>
          <w:rFonts w:ascii="Times New Roman" w:hAnsi="Times New Roman" w:cs="Times New Roman"/>
        </w:rPr>
        <w:t xml:space="preserve"> Больным ГКМП рекомендуют воздержаться от участия в соревновательных видах спорта и от интенсивных физических нагрузок, особенно при наличии факторов риска ВСС или повышения градиента на выходном тракте ЛЖ. </w:t>
      </w:r>
      <w:proofErr w:type="spellStart"/>
      <w:r w:rsidRPr="006B37A2">
        <w:rPr>
          <w:rFonts w:ascii="Times New Roman" w:hAnsi="Times New Roman" w:cs="Times New Roman"/>
        </w:rPr>
        <w:t>Амиодарон</w:t>
      </w:r>
      <w:proofErr w:type="spellEnd"/>
      <w:r w:rsidRPr="006B37A2">
        <w:rPr>
          <w:rFonts w:ascii="Times New Roman" w:hAnsi="Times New Roman" w:cs="Times New Roman"/>
        </w:rPr>
        <w:t xml:space="preserve">, </w:t>
      </w:r>
      <w:r w:rsidRPr="006B37A2">
        <w:rPr>
          <w:rFonts w:ascii="Times New Roman" w:hAnsi="Times New Roman" w:cs="Times New Roman"/>
        </w:rPr>
        <w:lastRenderedPageBreak/>
        <w:t xml:space="preserve">вероятно, уменьшает частоту ВСС у пациентов с НУЖТ при амбулаторном мониторинге ЭКГ, но во многих исследованиях терапия </w:t>
      </w:r>
      <w:proofErr w:type="spellStart"/>
      <w:r w:rsidRPr="006B37A2">
        <w:rPr>
          <w:rFonts w:ascii="Times New Roman" w:hAnsi="Times New Roman" w:cs="Times New Roman"/>
        </w:rPr>
        <w:t>амиодароном</w:t>
      </w:r>
      <w:proofErr w:type="spellEnd"/>
      <w:r w:rsidRPr="006B37A2">
        <w:rPr>
          <w:rFonts w:ascii="Times New Roman" w:hAnsi="Times New Roman" w:cs="Times New Roman"/>
        </w:rPr>
        <w:t xml:space="preserve"> не была эффективной в плане профилактики ВСС. </w:t>
      </w:r>
      <w:proofErr w:type="spellStart"/>
      <w:r w:rsidRPr="006B37A2">
        <w:rPr>
          <w:rFonts w:ascii="Times New Roman" w:hAnsi="Times New Roman" w:cs="Times New Roman"/>
        </w:rPr>
        <w:t>Дизопирамид</w:t>
      </w:r>
      <w:proofErr w:type="spellEnd"/>
      <w:r w:rsidRPr="006B37A2">
        <w:rPr>
          <w:rFonts w:ascii="Times New Roman" w:hAnsi="Times New Roman" w:cs="Times New Roman"/>
        </w:rPr>
        <w:t xml:space="preserve"> и ББ применяются при наличии обструкции ВТЛЖ, но нет доказательств того, что они снижают риск ВСС. Современные рекомендации ESC по ГКМП говорят против выполнения </w:t>
      </w:r>
      <w:proofErr w:type="spellStart"/>
      <w:r w:rsidRPr="006B37A2">
        <w:rPr>
          <w:rFonts w:ascii="Times New Roman" w:hAnsi="Times New Roman" w:cs="Times New Roman"/>
        </w:rPr>
        <w:t>миэктомии</w:t>
      </w:r>
      <w:proofErr w:type="spellEnd"/>
      <w:r w:rsidRPr="006B37A2">
        <w:rPr>
          <w:rFonts w:ascii="Times New Roman" w:hAnsi="Times New Roman" w:cs="Times New Roman"/>
        </w:rPr>
        <w:t xml:space="preserve"> или </w:t>
      </w:r>
      <w:proofErr w:type="spellStart"/>
      <w:r w:rsidRPr="006B37A2">
        <w:rPr>
          <w:rFonts w:ascii="Times New Roman" w:hAnsi="Times New Roman" w:cs="Times New Roman"/>
        </w:rPr>
        <w:t>этаноловой</w:t>
      </w:r>
      <w:proofErr w:type="spellEnd"/>
      <w:r w:rsidRPr="006B37A2">
        <w:rPr>
          <w:rFonts w:ascii="Times New Roman" w:hAnsi="Times New Roman" w:cs="Times New Roman"/>
        </w:rPr>
        <w:t xml:space="preserve"> </w:t>
      </w:r>
      <w:proofErr w:type="spellStart"/>
      <w:r w:rsidRPr="006B37A2">
        <w:rPr>
          <w:rFonts w:ascii="Times New Roman" w:hAnsi="Times New Roman" w:cs="Times New Roman"/>
        </w:rPr>
        <w:t>аблации</w:t>
      </w:r>
      <w:proofErr w:type="spellEnd"/>
      <w:r w:rsidRPr="006B37A2">
        <w:rPr>
          <w:rFonts w:ascii="Times New Roman" w:hAnsi="Times New Roman" w:cs="Times New Roman"/>
        </w:rPr>
        <w:t xml:space="preserve"> пациентам с обструкцией ВТЛЖ в целях уменьшения риска ВСС. </w:t>
      </w:r>
    </w:p>
    <w:p w:rsidR="006B37A2" w:rsidRDefault="006B37A2" w:rsidP="00890FF8">
      <w:pPr>
        <w:jc w:val="both"/>
        <w:rPr>
          <w:rFonts w:ascii="Times New Roman" w:hAnsi="Times New Roman" w:cs="Times New Roman"/>
        </w:rPr>
      </w:pPr>
      <w:r w:rsidRPr="006B37A2">
        <w:rPr>
          <w:rFonts w:ascii="Times New Roman" w:hAnsi="Times New Roman" w:cs="Times New Roman"/>
          <w:b/>
          <w:bCs/>
          <w:i/>
          <w:iCs/>
        </w:rPr>
        <w:t xml:space="preserve">Имплантация </w:t>
      </w:r>
      <w:proofErr w:type="spellStart"/>
      <w:r w:rsidRPr="006B37A2">
        <w:rPr>
          <w:rFonts w:ascii="Times New Roman" w:hAnsi="Times New Roman" w:cs="Times New Roman"/>
          <w:b/>
          <w:bCs/>
          <w:i/>
          <w:iCs/>
        </w:rPr>
        <w:t>кардиовертера-дефибриллятора</w:t>
      </w:r>
      <w:proofErr w:type="spellEnd"/>
      <w:r>
        <w:rPr>
          <w:rFonts w:ascii="Times New Roman" w:hAnsi="Times New Roman" w:cs="Times New Roman"/>
          <w:b/>
          <w:bCs/>
          <w:i/>
          <w:iCs/>
        </w:rPr>
        <w:t>.</w:t>
      </w:r>
      <w:r w:rsidRPr="006B37A2">
        <w:rPr>
          <w:rFonts w:ascii="Times New Roman" w:hAnsi="Times New Roman" w:cs="Times New Roman"/>
          <w:i/>
          <w:iCs/>
        </w:rPr>
        <w:t xml:space="preserve"> Вторичная профилактика.</w:t>
      </w:r>
      <w:r w:rsidRPr="006B37A2">
        <w:rPr>
          <w:rFonts w:ascii="Times New Roman" w:hAnsi="Times New Roman" w:cs="Times New Roman"/>
        </w:rPr>
        <w:t xml:space="preserve"> На сегодняшний день нет исследований относительно использования ИКД при ГКМП с целью вторичной профилактики, но многие обсервационные </w:t>
      </w:r>
      <w:proofErr w:type="spellStart"/>
      <w:r w:rsidRPr="006B37A2">
        <w:rPr>
          <w:rFonts w:ascii="Times New Roman" w:hAnsi="Times New Roman" w:cs="Times New Roman"/>
        </w:rPr>
        <w:t>когортные</w:t>
      </w:r>
      <w:proofErr w:type="spellEnd"/>
      <w:r w:rsidRPr="006B37A2">
        <w:rPr>
          <w:rFonts w:ascii="Times New Roman" w:hAnsi="Times New Roman" w:cs="Times New Roman"/>
        </w:rPr>
        <w:t xml:space="preserve"> исследования и </w:t>
      </w:r>
      <w:proofErr w:type="spellStart"/>
      <w:proofErr w:type="gramStart"/>
      <w:r w:rsidRPr="006B37A2">
        <w:rPr>
          <w:rFonts w:ascii="Times New Roman" w:hAnsi="Times New Roman" w:cs="Times New Roman"/>
        </w:rPr>
        <w:t>мета-анализы</w:t>
      </w:r>
      <w:proofErr w:type="spellEnd"/>
      <w:proofErr w:type="gramEnd"/>
      <w:r w:rsidRPr="006B37A2">
        <w:rPr>
          <w:rFonts w:ascii="Times New Roman" w:hAnsi="Times New Roman" w:cs="Times New Roman"/>
        </w:rPr>
        <w:t xml:space="preserve"> показывают, что предотвращенная остановка сердца и стойкая ЖТ сопряжены с высоким риском последующих смертельных аритмий. Именно поэтому данной небольшой группе пациентов рекомендуется установка ИКД. </w:t>
      </w:r>
    </w:p>
    <w:p w:rsidR="003319D5" w:rsidRDefault="006B37A2" w:rsidP="00890FF8">
      <w:pPr>
        <w:jc w:val="both"/>
        <w:rPr>
          <w:rFonts w:ascii="Times New Roman" w:hAnsi="Times New Roman" w:cs="Times New Roman"/>
        </w:rPr>
      </w:pPr>
      <w:r w:rsidRPr="006B37A2">
        <w:rPr>
          <w:rFonts w:ascii="Times New Roman" w:hAnsi="Times New Roman" w:cs="Times New Roman"/>
          <w:i/>
          <w:iCs/>
        </w:rPr>
        <w:t>Первичная профилактика</w:t>
      </w:r>
      <w:r w:rsidRPr="006B37A2">
        <w:rPr>
          <w:rFonts w:ascii="Times New Roman" w:hAnsi="Times New Roman" w:cs="Times New Roman"/>
        </w:rPr>
        <w:t xml:space="preserve">. Пациентам с ГКМП показано стандартное клиническое обследование в соответствии с рекомендациями </w:t>
      </w:r>
      <w:proofErr w:type="gramStart"/>
      <w:r w:rsidRPr="006B37A2">
        <w:rPr>
          <w:rFonts w:ascii="Times New Roman" w:hAnsi="Times New Roman" w:cs="Times New Roman"/>
        </w:rPr>
        <w:t>E</w:t>
      </w:r>
      <w:proofErr w:type="gramEnd"/>
      <w:r w:rsidRPr="006B37A2">
        <w:rPr>
          <w:rFonts w:ascii="Times New Roman" w:hAnsi="Times New Roman" w:cs="Times New Roman"/>
        </w:rPr>
        <w:t xml:space="preserve">ОК, которое включает сбор общего и семейного анамнеза, амбулаторный мониторинг ЭКГ на протяжении 48 ч, </w:t>
      </w:r>
      <w:proofErr w:type="spellStart"/>
      <w:r w:rsidRPr="006B37A2">
        <w:rPr>
          <w:rFonts w:ascii="Times New Roman" w:hAnsi="Times New Roman" w:cs="Times New Roman"/>
        </w:rPr>
        <w:t>трансторакальную</w:t>
      </w:r>
      <w:proofErr w:type="spellEnd"/>
      <w:r w:rsidRPr="006B37A2">
        <w:rPr>
          <w:rFonts w:ascii="Times New Roman" w:hAnsi="Times New Roman" w:cs="Times New Roman"/>
        </w:rPr>
        <w:t xml:space="preserve"> </w:t>
      </w:r>
      <w:proofErr w:type="spellStart"/>
      <w:r w:rsidRPr="006B37A2">
        <w:rPr>
          <w:rFonts w:ascii="Times New Roman" w:hAnsi="Times New Roman" w:cs="Times New Roman"/>
        </w:rPr>
        <w:t>ЭхоКГ</w:t>
      </w:r>
      <w:proofErr w:type="spellEnd"/>
      <w:r w:rsidRPr="006B37A2">
        <w:rPr>
          <w:rFonts w:ascii="Times New Roman" w:hAnsi="Times New Roman" w:cs="Times New Roman"/>
        </w:rPr>
        <w:t xml:space="preserve"> (или МРТ в случае недостаточных размеров акустического окна) и, по возможности, проведение нагрузочного тестирования. Решение о целесообразности имплантации ИКД принимают на основании оценки 5-летнего риска ВСС по калькулятору HCM </w:t>
      </w:r>
      <w:proofErr w:type="spellStart"/>
      <w:r w:rsidRPr="006B37A2">
        <w:rPr>
          <w:rFonts w:ascii="Times New Roman" w:hAnsi="Times New Roman" w:cs="Times New Roman"/>
        </w:rPr>
        <w:t>Risk-SCD</w:t>
      </w:r>
      <w:proofErr w:type="spellEnd"/>
      <w:r w:rsidRPr="006B37A2">
        <w:rPr>
          <w:rFonts w:ascii="Times New Roman" w:hAnsi="Times New Roman" w:cs="Times New Roman"/>
        </w:rPr>
        <w:t xml:space="preserve"> и с учетом возраста и общего состояния здоровья пациента</w:t>
      </w:r>
      <w:r>
        <w:rPr>
          <w:rFonts w:ascii="Times New Roman" w:hAnsi="Times New Roman" w:cs="Times New Roman"/>
        </w:rPr>
        <w:t>.</w:t>
      </w:r>
    </w:p>
    <w:p w:rsidR="00BA7C77" w:rsidRDefault="00BA7C77" w:rsidP="00890FF8">
      <w:pPr>
        <w:jc w:val="both"/>
        <w:rPr>
          <w:b/>
          <w:bCs/>
        </w:rPr>
      </w:pPr>
    </w:p>
    <w:p w:rsidR="006B37A2" w:rsidRPr="00BC6C26" w:rsidRDefault="00BA7C77" w:rsidP="00890FF8">
      <w:pPr>
        <w:jc w:val="both"/>
        <w:rPr>
          <w:rFonts w:ascii="Times New Roman" w:hAnsi="Times New Roman" w:cs="Times New Roman"/>
          <w:b/>
          <w:bCs/>
        </w:rPr>
      </w:pPr>
      <w:r w:rsidRPr="00BC6C26">
        <w:rPr>
          <w:rFonts w:ascii="Times New Roman" w:hAnsi="Times New Roman" w:cs="Times New Roman"/>
          <w:b/>
          <w:bCs/>
        </w:rPr>
        <w:t>ЖТ и ФЖ у лиц без структурной патологии сердца</w:t>
      </w:r>
    </w:p>
    <w:p w:rsidR="00BC6C26" w:rsidRPr="00BC6C26" w:rsidRDefault="00BC6C26" w:rsidP="00890FF8">
      <w:pPr>
        <w:jc w:val="both"/>
        <w:rPr>
          <w:rFonts w:ascii="Times New Roman" w:hAnsi="Times New Roman" w:cs="Times New Roman"/>
        </w:rPr>
      </w:pPr>
      <w:r w:rsidRPr="00BC6C26">
        <w:rPr>
          <w:rFonts w:ascii="Times New Roman" w:hAnsi="Times New Roman" w:cs="Times New Roman"/>
          <w:b/>
          <w:bCs/>
          <w:i/>
          <w:iCs/>
          <w:noProo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213017</wp:posOffset>
            </wp:positionV>
            <wp:extent cx="3430190" cy="4324865"/>
            <wp:effectExtent l="0" t="0" r="0" b="0"/>
            <wp:wrapSquare wrapText="bothSides"/>
            <wp:docPr id="21" name="Рисунок 21"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Изображение выглядит как стол&#10;&#10;Автоматически созданное описание"/>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430190" cy="4324865"/>
                    </a:xfrm>
                    <a:prstGeom prst="rect">
                      <a:avLst/>
                    </a:prstGeom>
                  </pic:spPr>
                </pic:pic>
              </a:graphicData>
            </a:graphic>
          </wp:anchor>
        </w:drawing>
      </w:r>
      <w:r w:rsidR="00025983" w:rsidRPr="00BC6C26">
        <w:rPr>
          <w:rFonts w:ascii="Times New Roman" w:hAnsi="Times New Roman" w:cs="Times New Roman"/>
          <w:b/>
          <w:bCs/>
          <w:i/>
          <w:iCs/>
        </w:rPr>
        <w:t>ЖТ из выходного тракта сердца</w:t>
      </w:r>
      <w:r w:rsidRPr="00BC6C26">
        <w:rPr>
          <w:rFonts w:ascii="Times New Roman" w:hAnsi="Times New Roman" w:cs="Times New Roman"/>
        </w:rPr>
        <w:t xml:space="preserve"> </w:t>
      </w:r>
    </w:p>
    <w:p w:rsidR="00BA7C77" w:rsidRPr="008D4DDB" w:rsidRDefault="00BC6C26" w:rsidP="008D4DDB">
      <w:pPr>
        <w:jc w:val="both"/>
        <w:rPr>
          <w:rFonts w:ascii="Times New Roman" w:hAnsi="Times New Roman" w:cs="Times New Roman"/>
          <w:b/>
          <w:bCs/>
          <w:i/>
          <w:iCs/>
        </w:rPr>
      </w:pPr>
      <w:r w:rsidRPr="00BC6C26">
        <w:rPr>
          <w:rFonts w:ascii="Times New Roman" w:hAnsi="Times New Roman" w:cs="Times New Roman"/>
        </w:rPr>
        <w:t xml:space="preserve">Область ВТПЖ и ВТЛЖ часто является источником </w:t>
      </w:r>
      <w:proofErr w:type="spellStart"/>
      <w:r w:rsidRPr="00BC6C26">
        <w:rPr>
          <w:rFonts w:ascii="Times New Roman" w:hAnsi="Times New Roman" w:cs="Times New Roman"/>
        </w:rPr>
        <w:t>идиопатических</w:t>
      </w:r>
      <w:proofErr w:type="spellEnd"/>
      <w:r w:rsidRPr="00BC6C26">
        <w:rPr>
          <w:rFonts w:ascii="Times New Roman" w:hAnsi="Times New Roman" w:cs="Times New Roman"/>
        </w:rPr>
        <w:t xml:space="preserve"> ЖТ и ЖЭ. В 70% случаев это выводной тракт ПЖ, в остальных случаях — синусы </w:t>
      </w:r>
      <w:proofErr w:type="spellStart"/>
      <w:r w:rsidRPr="00BC6C26">
        <w:rPr>
          <w:rFonts w:ascii="Times New Roman" w:hAnsi="Times New Roman" w:cs="Times New Roman"/>
        </w:rPr>
        <w:t>Вальсальвы</w:t>
      </w:r>
      <w:proofErr w:type="spellEnd"/>
      <w:r w:rsidRPr="00BC6C26">
        <w:rPr>
          <w:rFonts w:ascii="Times New Roman" w:hAnsi="Times New Roman" w:cs="Times New Roman"/>
        </w:rPr>
        <w:t xml:space="preserve">, выводной тракт ЛЖ, большие вены сердца, </w:t>
      </w:r>
      <w:proofErr w:type="spellStart"/>
      <w:r w:rsidRPr="00BC6C26">
        <w:rPr>
          <w:rFonts w:ascii="Times New Roman" w:hAnsi="Times New Roman" w:cs="Times New Roman"/>
        </w:rPr>
        <w:t>эпикардиальная</w:t>
      </w:r>
      <w:proofErr w:type="spellEnd"/>
      <w:r w:rsidRPr="00BC6C26">
        <w:rPr>
          <w:rFonts w:ascii="Times New Roman" w:hAnsi="Times New Roman" w:cs="Times New Roman"/>
        </w:rPr>
        <w:t xml:space="preserve"> область, </w:t>
      </w:r>
      <w:proofErr w:type="spellStart"/>
      <w:r w:rsidRPr="00BC6C26">
        <w:rPr>
          <w:rFonts w:ascii="Times New Roman" w:hAnsi="Times New Roman" w:cs="Times New Roman"/>
        </w:rPr>
        <w:t>аорто-митральное</w:t>
      </w:r>
      <w:proofErr w:type="spellEnd"/>
      <w:r w:rsidRPr="00BC6C26">
        <w:rPr>
          <w:rFonts w:ascii="Times New Roman" w:hAnsi="Times New Roman" w:cs="Times New Roman"/>
        </w:rPr>
        <w:t xml:space="preserve"> соединение, реже легочная артерия. </w:t>
      </w:r>
      <w:proofErr w:type="spellStart"/>
      <w:r w:rsidRPr="00BC6C26">
        <w:rPr>
          <w:rFonts w:ascii="Times New Roman" w:hAnsi="Times New Roman" w:cs="Times New Roman"/>
        </w:rPr>
        <w:t>Идиопатическая</w:t>
      </w:r>
      <w:proofErr w:type="spellEnd"/>
      <w:r w:rsidRPr="00BC6C26">
        <w:rPr>
          <w:rFonts w:ascii="Times New Roman" w:hAnsi="Times New Roman" w:cs="Times New Roman"/>
        </w:rPr>
        <w:t xml:space="preserve"> </w:t>
      </w:r>
      <w:proofErr w:type="gramStart"/>
      <w:r w:rsidRPr="00BC6C26">
        <w:rPr>
          <w:rFonts w:ascii="Times New Roman" w:hAnsi="Times New Roman" w:cs="Times New Roman"/>
        </w:rPr>
        <w:t>очаговая</w:t>
      </w:r>
      <w:proofErr w:type="gramEnd"/>
      <w:r w:rsidRPr="00BC6C26">
        <w:rPr>
          <w:rFonts w:ascii="Times New Roman" w:hAnsi="Times New Roman" w:cs="Times New Roman"/>
        </w:rPr>
        <w:t xml:space="preserve"> ЖТ выводного тракта обычно возникает у пациентов без структурной патологии сердца, однако у некоторых пациентов были выявлены незначительные изменения по данным МРТ. Такая тахикардия имеет очаговый механизм, вторичный по отношению к </w:t>
      </w:r>
      <w:proofErr w:type="spellStart"/>
      <w:r w:rsidRPr="00BC6C26">
        <w:rPr>
          <w:rFonts w:ascii="Times New Roman" w:hAnsi="Times New Roman" w:cs="Times New Roman"/>
        </w:rPr>
        <w:t>автоматии</w:t>
      </w:r>
      <w:proofErr w:type="spellEnd"/>
      <w:r w:rsidRPr="00BC6C26">
        <w:rPr>
          <w:rFonts w:ascii="Times New Roman" w:hAnsi="Times New Roman" w:cs="Times New Roman"/>
        </w:rPr>
        <w:t xml:space="preserve">, </w:t>
      </w:r>
      <w:proofErr w:type="spellStart"/>
      <w:r w:rsidRPr="00BC6C26">
        <w:rPr>
          <w:rFonts w:ascii="Times New Roman" w:hAnsi="Times New Roman" w:cs="Times New Roman"/>
        </w:rPr>
        <w:t>микроре</w:t>
      </w:r>
      <w:r w:rsidR="005067C5">
        <w:rPr>
          <w:rFonts w:ascii="Times New Roman" w:hAnsi="Times New Roman" w:cs="Times New Roman"/>
        </w:rPr>
        <w:t>е</w:t>
      </w:r>
      <w:r w:rsidRPr="00BC6C26">
        <w:rPr>
          <w:rFonts w:ascii="Times New Roman" w:hAnsi="Times New Roman" w:cs="Times New Roman"/>
        </w:rPr>
        <w:t>нтри</w:t>
      </w:r>
      <w:proofErr w:type="spellEnd"/>
      <w:r w:rsidRPr="00BC6C26">
        <w:rPr>
          <w:rFonts w:ascii="Times New Roman" w:hAnsi="Times New Roman" w:cs="Times New Roman"/>
        </w:rPr>
        <w:t xml:space="preserve"> или </w:t>
      </w:r>
      <w:proofErr w:type="spellStart"/>
      <w:r w:rsidRPr="00BC6C26">
        <w:rPr>
          <w:rFonts w:ascii="Times New Roman" w:hAnsi="Times New Roman" w:cs="Times New Roman"/>
        </w:rPr>
        <w:t>триггерной</w:t>
      </w:r>
      <w:proofErr w:type="spellEnd"/>
      <w:r w:rsidRPr="00BC6C26">
        <w:rPr>
          <w:rFonts w:ascii="Times New Roman" w:hAnsi="Times New Roman" w:cs="Times New Roman"/>
        </w:rPr>
        <w:t xml:space="preserve"> активности. </w:t>
      </w:r>
      <w:proofErr w:type="spellStart"/>
      <w:r w:rsidRPr="00BC6C26">
        <w:rPr>
          <w:rFonts w:ascii="Times New Roman" w:hAnsi="Times New Roman" w:cs="Times New Roman"/>
        </w:rPr>
        <w:t>Идиопатические</w:t>
      </w:r>
      <w:proofErr w:type="spellEnd"/>
      <w:r w:rsidRPr="00BC6C26">
        <w:rPr>
          <w:rFonts w:ascii="Times New Roman" w:hAnsi="Times New Roman" w:cs="Times New Roman"/>
        </w:rPr>
        <w:t xml:space="preserve"> ЖТ обычно манифестируют в возрасте от 20 до 50 лет и чаще встречаются у женщин. Описаны две типичные формы: стрессовая ЖТ, которую провоцируют физические нагрузки или эмоциональные переживания, и повторяющаяся </w:t>
      </w:r>
      <w:proofErr w:type="spellStart"/>
      <w:r w:rsidRPr="00BC6C26">
        <w:rPr>
          <w:rFonts w:ascii="Times New Roman" w:hAnsi="Times New Roman" w:cs="Times New Roman"/>
        </w:rPr>
        <w:t>мономорфная</w:t>
      </w:r>
      <w:proofErr w:type="spellEnd"/>
      <w:r w:rsidRPr="00BC6C26">
        <w:rPr>
          <w:rFonts w:ascii="Times New Roman" w:hAnsi="Times New Roman" w:cs="Times New Roman"/>
        </w:rPr>
        <w:t xml:space="preserve"> ЖТ, которая возникает в покое. На </w:t>
      </w:r>
      <w:r w:rsidRPr="008D4DDB">
        <w:rPr>
          <w:rFonts w:ascii="Times New Roman" w:hAnsi="Times New Roman" w:cs="Times New Roman"/>
        </w:rPr>
        <w:t xml:space="preserve">долю </w:t>
      </w:r>
      <w:proofErr w:type="gramStart"/>
      <w:r w:rsidRPr="008D4DDB">
        <w:rPr>
          <w:rFonts w:ascii="Times New Roman" w:hAnsi="Times New Roman" w:cs="Times New Roman"/>
        </w:rPr>
        <w:t>повторяющейся</w:t>
      </w:r>
      <w:proofErr w:type="gramEnd"/>
      <w:r w:rsidRPr="008D4DDB">
        <w:rPr>
          <w:rFonts w:ascii="Times New Roman" w:hAnsi="Times New Roman" w:cs="Times New Roman"/>
        </w:rPr>
        <w:t xml:space="preserve"> НУЖТ приходится 60-92%, тогда как непрерывная ЖТ наблюдается лишь в единичных случаях.</w:t>
      </w:r>
    </w:p>
    <w:p w:rsidR="00025983" w:rsidRPr="008D4DDB" w:rsidRDefault="00025983" w:rsidP="008D4DDB">
      <w:pPr>
        <w:jc w:val="both"/>
        <w:rPr>
          <w:rFonts w:ascii="Times New Roman" w:hAnsi="Times New Roman" w:cs="Times New Roman"/>
          <w:b/>
          <w:bCs/>
          <w:i/>
          <w:iCs/>
        </w:rPr>
      </w:pPr>
    </w:p>
    <w:p w:rsidR="005067C5" w:rsidRPr="008D4DDB" w:rsidRDefault="005067C5" w:rsidP="008D4DDB">
      <w:pPr>
        <w:jc w:val="both"/>
        <w:rPr>
          <w:rFonts w:ascii="Times New Roman" w:hAnsi="Times New Roman" w:cs="Times New Roman"/>
          <w:b/>
          <w:bCs/>
          <w:i/>
          <w:iCs/>
        </w:rPr>
      </w:pPr>
    </w:p>
    <w:p w:rsidR="005067C5" w:rsidRPr="008D4DDB" w:rsidRDefault="005067C5" w:rsidP="008D4DDB">
      <w:pPr>
        <w:jc w:val="both"/>
        <w:rPr>
          <w:rFonts w:ascii="Times New Roman" w:hAnsi="Times New Roman" w:cs="Times New Roman"/>
          <w:b/>
          <w:bCs/>
          <w:i/>
          <w:iCs/>
        </w:rPr>
      </w:pPr>
    </w:p>
    <w:p w:rsidR="005067C5" w:rsidRPr="008D4DDB" w:rsidRDefault="005067C5" w:rsidP="008D4DDB">
      <w:pPr>
        <w:jc w:val="both"/>
        <w:rPr>
          <w:rFonts w:ascii="Times New Roman" w:hAnsi="Times New Roman" w:cs="Times New Roman"/>
          <w:b/>
          <w:bCs/>
          <w:i/>
          <w:iCs/>
        </w:rPr>
      </w:pPr>
    </w:p>
    <w:p w:rsidR="005067C5" w:rsidRPr="008D4DDB" w:rsidRDefault="005067C5" w:rsidP="008D4DDB">
      <w:pPr>
        <w:jc w:val="both"/>
        <w:rPr>
          <w:rFonts w:ascii="Times New Roman" w:hAnsi="Times New Roman" w:cs="Times New Roman"/>
          <w:b/>
          <w:bCs/>
          <w:i/>
          <w:iCs/>
        </w:rPr>
      </w:pPr>
    </w:p>
    <w:p w:rsidR="005067C5" w:rsidRPr="008D4DDB" w:rsidRDefault="005067C5" w:rsidP="008D4DDB">
      <w:pPr>
        <w:jc w:val="both"/>
        <w:rPr>
          <w:rFonts w:ascii="Times New Roman" w:hAnsi="Times New Roman" w:cs="Times New Roman"/>
          <w:b/>
          <w:bCs/>
          <w:i/>
          <w:iCs/>
        </w:rPr>
      </w:pPr>
    </w:p>
    <w:p w:rsidR="005067C5" w:rsidRPr="008D4DDB" w:rsidRDefault="005067C5" w:rsidP="008D4DDB">
      <w:pPr>
        <w:jc w:val="both"/>
        <w:rPr>
          <w:rFonts w:ascii="Times New Roman" w:hAnsi="Times New Roman" w:cs="Times New Roman"/>
          <w:b/>
          <w:bCs/>
          <w:i/>
          <w:iCs/>
        </w:rPr>
      </w:pPr>
    </w:p>
    <w:p w:rsidR="000D1522" w:rsidRPr="008D4DDB" w:rsidRDefault="008D4DDB" w:rsidP="008D4DDB">
      <w:pPr>
        <w:jc w:val="both"/>
        <w:rPr>
          <w:rFonts w:ascii="Times New Roman" w:hAnsi="Times New Roman" w:cs="Times New Roman"/>
          <w:b/>
          <w:bCs/>
          <w:i/>
          <w:iCs/>
        </w:rPr>
      </w:pPr>
      <w:r w:rsidRPr="008D4DDB">
        <w:rPr>
          <w:rFonts w:ascii="Times New Roman" w:hAnsi="Times New Roman" w:cs="Times New Roman"/>
          <w:b/>
          <w:bCs/>
          <w:i/>
          <w:iCs/>
          <w:noProof/>
          <w:lang w:eastAsia="ru-RU"/>
        </w:rPr>
        <w:drawing>
          <wp:anchor distT="0" distB="0" distL="114300" distR="114300" simplePos="0" relativeHeight="251660288" behindDoc="0" locked="0" layoutInCell="1" allowOverlap="1">
            <wp:simplePos x="0" y="0"/>
            <wp:positionH relativeFrom="margin">
              <wp:align>left</wp:align>
            </wp:positionH>
            <wp:positionV relativeFrom="paragraph">
              <wp:posOffset>277495</wp:posOffset>
            </wp:positionV>
            <wp:extent cx="3131820" cy="6917055"/>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31820" cy="6917055"/>
                    </a:xfrm>
                    <a:prstGeom prst="rect">
                      <a:avLst/>
                    </a:prstGeom>
                    <a:noFill/>
                    <a:ln>
                      <a:noFill/>
                    </a:ln>
                  </pic:spPr>
                </pic:pic>
              </a:graphicData>
            </a:graphic>
          </wp:anchor>
        </w:drawing>
      </w:r>
      <w:r w:rsidR="000D1522" w:rsidRPr="008D4DDB">
        <w:rPr>
          <w:rFonts w:ascii="Times New Roman" w:hAnsi="Times New Roman" w:cs="Times New Roman"/>
          <w:b/>
          <w:bCs/>
          <w:i/>
          <w:iCs/>
        </w:rPr>
        <w:t>Прочие виды ЖТ</w:t>
      </w:r>
    </w:p>
    <w:p w:rsidR="00D86082" w:rsidRPr="00AE756E" w:rsidRDefault="0060247A" w:rsidP="008D4DDB">
      <w:pPr>
        <w:jc w:val="both"/>
        <w:rPr>
          <w:rFonts w:ascii="Times New Roman" w:hAnsi="Times New Roman" w:cs="Times New Roman"/>
        </w:rPr>
      </w:pPr>
      <w:r w:rsidRPr="008D4DDB">
        <w:rPr>
          <w:rFonts w:ascii="Times New Roman" w:hAnsi="Times New Roman" w:cs="Times New Roman"/>
        </w:rPr>
        <w:t xml:space="preserve"> </w:t>
      </w:r>
      <w:proofErr w:type="spellStart"/>
      <w:r w:rsidRPr="008D4DDB">
        <w:rPr>
          <w:rFonts w:ascii="Times New Roman" w:hAnsi="Times New Roman" w:cs="Times New Roman"/>
        </w:rPr>
        <w:t>Мономорфная</w:t>
      </w:r>
      <w:proofErr w:type="spellEnd"/>
      <w:r w:rsidRPr="008D4DDB">
        <w:rPr>
          <w:rFonts w:ascii="Times New Roman" w:hAnsi="Times New Roman" w:cs="Times New Roman"/>
        </w:rPr>
        <w:t xml:space="preserve"> и </w:t>
      </w:r>
      <w:proofErr w:type="gramStart"/>
      <w:r w:rsidRPr="008D4DDB">
        <w:rPr>
          <w:rFonts w:ascii="Times New Roman" w:hAnsi="Times New Roman" w:cs="Times New Roman"/>
        </w:rPr>
        <w:t>полиморфная</w:t>
      </w:r>
      <w:proofErr w:type="gramEnd"/>
      <w:r w:rsidRPr="008D4DDB">
        <w:rPr>
          <w:rFonts w:ascii="Times New Roman" w:hAnsi="Times New Roman" w:cs="Times New Roman"/>
        </w:rPr>
        <w:t xml:space="preserve"> </w:t>
      </w:r>
      <w:proofErr w:type="spellStart"/>
      <w:r w:rsidRPr="008D4DDB">
        <w:rPr>
          <w:rFonts w:ascii="Times New Roman" w:hAnsi="Times New Roman" w:cs="Times New Roman"/>
        </w:rPr>
        <w:t>идиопатическая</w:t>
      </w:r>
      <w:proofErr w:type="spellEnd"/>
      <w:r w:rsidRPr="008D4DDB">
        <w:rPr>
          <w:rFonts w:ascii="Times New Roman" w:hAnsi="Times New Roman" w:cs="Times New Roman"/>
        </w:rPr>
        <w:t xml:space="preserve"> ЛЖТ может возникать независимо от наличия у пациента структурной патологии сердца. Выделяют </w:t>
      </w:r>
      <w:proofErr w:type="spellStart"/>
      <w:r w:rsidRPr="008D4DDB">
        <w:rPr>
          <w:rFonts w:ascii="Times New Roman" w:hAnsi="Times New Roman" w:cs="Times New Roman"/>
        </w:rPr>
        <w:t>фасцикулярную</w:t>
      </w:r>
      <w:proofErr w:type="spellEnd"/>
      <w:r w:rsidRPr="008D4DDB">
        <w:rPr>
          <w:rFonts w:ascii="Times New Roman" w:hAnsi="Times New Roman" w:cs="Times New Roman"/>
        </w:rPr>
        <w:t xml:space="preserve"> ЛЖТ, </w:t>
      </w:r>
      <w:proofErr w:type="gramStart"/>
      <w:r w:rsidRPr="008D4DDB">
        <w:rPr>
          <w:rFonts w:ascii="Times New Roman" w:hAnsi="Times New Roman" w:cs="Times New Roman"/>
        </w:rPr>
        <w:t>чувствительную</w:t>
      </w:r>
      <w:proofErr w:type="gramEnd"/>
      <w:r w:rsidRPr="008D4DDB">
        <w:rPr>
          <w:rFonts w:ascii="Times New Roman" w:hAnsi="Times New Roman" w:cs="Times New Roman"/>
        </w:rPr>
        <w:t xml:space="preserve"> к </w:t>
      </w:r>
      <w:proofErr w:type="spellStart"/>
      <w:r w:rsidRPr="008D4DDB">
        <w:rPr>
          <w:rFonts w:ascii="Times New Roman" w:hAnsi="Times New Roman" w:cs="Times New Roman"/>
        </w:rPr>
        <w:t>верапамилу</w:t>
      </w:r>
      <w:proofErr w:type="spellEnd"/>
      <w:r w:rsidRPr="008D4DDB">
        <w:rPr>
          <w:rFonts w:ascii="Times New Roman" w:hAnsi="Times New Roman" w:cs="Times New Roman"/>
        </w:rPr>
        <w:t xml:space="preserve">, ЖТ с циркуляцией возбуждения по ножкам пучка Гиса, межпучковую ЖТ и очаговую ЖТ в системе </w:t>
      </w:r>
      <w:proofErr w:type="spellStart"/>
      <w:r w:rsidRPr="008D4DDB">
        <w:rPr>
          <w:rFonts w:ascii="Times New Roman" w:hAnsi="Times New Roman" w:cs="Times New Roman"/>
        </w:rPr>
        <w:t>Пуркинье</w:t>
      </w:r>
      <w:proofErr w:type="spellEnd"/>
      <w:r w:rsidRPr="008D4DDB">
        <w:rPr>
          <w:rFonts w:ascii="Times New Roman" w:hAnsi="Times New Roman" w:cs="Times New Roman"/>
        </w:rPr>
        <w:t xml:space="preserve">. Чаще всего встречается </w:t>
      </w:r>
      <w:proofErr w:type="spellStart"/>
      <w:r w:rsidRPr="008D4DDB">
        <w:rPr>
          <w:rFonts w:ascii="Times New Roman" w:hAnsi="Times New Roman" w:cs="Times New Roman"/>
        </w:rPr>
        <w:t>фасцикулярная</w:t>
      </w:r>
      <w:proofErr w:type="spellEnd"/>
      <w:r w:rsidRPr="008D4DDB">
        <w:rPr>
          <w:rFonts w:ascii="Times New Roman" w:hAnsi="Times New Roman" w:cs="Times New Roman"/>
        </w:rPr>
        <w:t xml:space="preserve"> ЖТ с локализацией цепи </w:t>
      </w:r>
      <w:proofErr w:type="spellStart"/>
      <w:r w:rsidRPr="008D4DDB">
        <w:rPr>
          <w:rFonts w:ascii="Times New Roman" w:hAnsi="Times New Roman" w:cs="Times New Roman"/>
        </w:rPr>
        <w:t>ре</w:t>
      </w:r>
      <w:r w:rsidR="00EE2419" w:rsidRPr="008D4DDB">
        <w:rPr>
          <w:rFonts w:ascii="Times New Roman" w:hAnsi="Times New Roman" w:cs="Times New Roman"/>
        </w:rPr>
        <w:t>е</w:t>
      </w:r>
      <w:r w:rsidRPr="008D4DDB">
        <w:rPr>
          <w:rFonts w:ascii="Times New Roman" w:hAnsi="Times New Roman" w:cs="Times New Roman"/>
        </w:rPr>
        <w:t>нтри</w:t>
      </w:r>
      <w:proofErr w:type="spellEnd"/>
      <w:r w:rsidRPr="008D4DDB">
        <w:rPr>
          <w:rFonts w:ascii="Times New Roman" w:hAnsi="Times New Roman" w:cs="Times New Roman"/>
        </w:rPr>
        <w:t xml:space="preserve"> в области разветвлений задней ветви левой ножки пучка Гиса (&gt;90%), которая развивается главным образом у молодых людей без структурной патологии сердца. Поверхностная ЭКГ показывает БПНПГ, смещение электрической оси QRS вверх, комплекс </w:t>
      </w:r>
      <w:proofErr w:type="gramStart"/>
      <w:r w:rsidRPr="008D4DDB">
        <w:rPr>
          <w:rFonts w:ascii="Times New Roman" w:hAnsi="Times New Roman" w:cs="Times New Roman"/>
        </w:rPr>
        <w:t>QRS</w:t>
      </w:r>
      <w:proofErr w:type="gramEnd"/>
      <w:r w:rsidRPr="008D4DDB">
        <w:rPr>
          <w:rFonts w:ascii="Times New Roman" w:hAnsi="Times New Roman" w:cs="Times New Roman"/>
        </w:rPr>
        <w:t xml:space="preserve"> как правило остается узким. </w:t>
      </w:r>
      <w:r w:rsidR="008D4DDB" w:rsidRPr="008D4DDB">
        <w:rPr>
          <w:rFonts w:ascii="Times New Roman" w:hAnsi="Times New Roman" w:cs="Times New Roman"/>
        </w:rPr>
        <w:t xml:space="preserve">Методом первого выбора для лечения таких пациентов в специализированных центрах является </w:t>
      </w:r>
      <w:proofErr w:type="spellStart"/>
      <w:r w:rsidR="008D4DDB" w:rsidRPr="008D4DDB">
        <w:rPr>
          <w:rFonts w:ascii="Times New Roman" w:hAnsi="Times New Roman" w:cs="Times New Roman"/>
        </w:rPr>
        <w:t>катетерная</w:t>
      </w:r>
      <w:proofErr w:type="spellEnd"/>
      <w:r w:rsidR="008D4DDB" w:rsidRPr="008D4DDB">
        <w:rPr>
          <w:rFonts w:ascii="Times New Roman" w:hAnsi="Times New Roman" w:cs="Times New Roman"/>
        </w:rPr>
        <w:t xml:space="preserve"> </w:t>
      </w:r>
      <w:proofErr w:type="spellStart"/>
      <w:r w:rsidR="008D4DDB" w:rsidRPr="008D4DDB">
        <w:rPr>
          <w:rFonts w:ascii="Times New Roman" w:hAnsi="Times New Roman" w:cs="Times New Roman"/>
        </w:rPr>
        <w:t>аблация</w:t>
      </w:r>
      <w:proofErr w:type="spellEnd"/>
      <w:r w:rsidR="008D4DDB" w:rsidRPr="008D4DDB">
        <w:rPr>
          <w:rFonts w:ascii="Times New Roman" w:hAnsi="Times New Roman" w:cs="Times New Roman"/>
        </w:rPr>
        <w:t xml:space="preserve">, поскольку заболевание встречается в основном у лиц молодого возраста, и длительное лечение </w:t>
      </w:r>
      <w:proofErr w:type="spellStart"/>
      <w:r w:rsidR="008D4DDB" w:rsidRPr="008D4DDB">
        <w:rPr>
          <w:rFonts w:ascii="Times New Roman" w:hAnsi="Times New Roman" w:cs="Times New Roman"/>
        </w:rPr>
        <w:t>верапамилом</w:t>
      </w:r>
      <w:proofErr w:type="spellEnd"/>
      <w:r w:rsidR="008D4DDB" w:rsidRPr="008D4DDB">
        <w:rPr>
          <w:rFonts w:ascii="Times New Roman" w:hAnsi="Times New Roman" w:cs="Times New Roman"/>
        </w:rPr>
        <w:t xml:space="preserve"> в этом случае неэффективно. Частота рецидивов тахикардии после успешной </w:t>
      </w:r>
      <w:proofErr w:type="spellStart"/>
      <w:r w:rsidR="008D4DDB" w:rsidRPr="008D4DDB">
        <w:rPr>
          <w:rFonts w:ascii="Times New Roman" w:hAnsi="Times New Roman" w:cs="Times New Roman"/>
        </w:rPr>
        <w:t>аблации</w:t>
      </w:r>
      <w:proofErr w:type="spellEnd"/>
      <w:r w:rsidR="008D4DDB" w:rsidRPr="008D4DDB">
        <w:rPr>
          <w:rFonts w:ascii="Times New Roman" w:hAnsi="Times New Roman" w:cs="Times New Roman"/>
        </w:rPr>
        <w:t xml:space="preserve"> колеблется от 0 до 20%. </w:t>
      </w:r>
      <w:proofErr w:type="spellStart"/>
      <w:r w:rsidR="008D4DDB" w:rsidRPr="008D4DDB">
        <w:rPr>
          <w:rFonts w:ascii="Times New Roman" w:hAnsi="Times New Roman" w:cs="Times New Roman"/>
        </w:rPr>
        <w:t>Фасцикулярные</w:t>
      </w:r>
      <w:proofErr w:type="spellEnd"/>
      <w:r w:rsidR="008D4DDB" w:rsidRPr="008D4DDB">
        <w:rPr>
          <w:rFonts w:ascii="Times New Roman" w:hAnsi="Times New Roman" w:cs="Times New Roman"/>
        </w:rPr>
        <w:t xml:space="preserve"> ЖТ с локализацией цепи </w:t>
      </w:r>
      <w:proofErr w:type="spellStart"/>
      <w:r w:rsidR="008D4DDB" w:rsidRPr="008D4DDB">
        <w:rPr>
          <w:rFonts w:ascii="Times New Roman" w:hAnsi="Times New Roman" w:cs="Times New Roman"/>
        </w:rPr>
        <w:t>реентри</w:t>
      </w:r>
      <w:proofErr w:type="spellEnd"/>
      <w:r w:rsidR="008D4DDB" w:rsidRPr="008D4DDB">
        <w:rPr>
          <w:rFonts w:ascii="Times New Roman" w:hAnsi="Times New Roman" w:cs="Times New Roman"/>
        </w:rPr>
        <w:t xml:space="preserve"> в области разветвлений передней ветви верхней </w:t>
      </w:r>
      <w:proofErr w:type="spellStart"/>
      <w:r w:rsidR="008D4DDB" w:rsidRPr="008D4DDB">
        <w:rPr>
          <w:rFonts w:ascii="Times New Roman" w:hAnsi="Times New Roman" w:cs="Times New Roman"/>
        </w:rPr>
        <w:t>септальной</w:t>
      </w:r>
      <w:proofErr w:type="spellEnd"/>
      <w:r w:rsidR="008D4DDB" w:rsidRPr="008D4DDB">
        <w:rPr>
          <w:rFonts w:ascii="Times New Roman" w:hAnsi="Times New Roman" w:cs="Times New Roman"/>
        </w:rPr>
        <w:t xml:space="preserve"> ветви левой ножки пучка Гиса встречаются с частотой &lt;10% и &lt;1%, соответственно. На поверхностной ЭКГ при локализации цепи </w:t>
      </w:r>
      <w:proofErr w:type="spellStart"/>
      <w:r w:rsidR="008D4DDB" w:rsidRPr="008D4DDB">
        <w:rPr>
          <w:rFonts w:ascii="Times New Roman" w:hAnsi="Times New Roman" w:cs="Times New Roman"/>
        </w:rPr>
        <w:t>реентри</w:t>
      </w:r>
      <w:proofErr w:type="spellEnd"/>
      <w:r w:rsidR="008D4DDB" w:rsidRPr="008D4DDB">
        <w:rPr>
          <w:rFonts w:ascii="Times New Roman" w:hAnsi="Times New Roman" w:cs="Times New Roman"/>
        </w:rPr>
        <w:t xml:space="preserve"> в области разветвлений передней ветви регистрируется БПНПГ и отклонение оси вправо, а при локализации в верхней </w:t>
      </w:r>
      <w:proofErr w:type="spellStart"/>
      <w:r w:rsidR="008D4DDB" w:rsidRPr="008D4DDB">
        <w:rPr>
          <w:rFonts w:ascii="Times New Roman" w:hAnsi="Times New Roman" w:cs="Times New Roman"/>
        </w:rPr>
        <w:t>септальной</w:t>
      </w:r>
      <w:proofErr w:type="spellEnd"/>
      <w:r w:rsidR="008D4DDB" w:rsidRPr="008D4DDB">
        <w:rPr>
          <w:rFonts w:ascii="Times New Roman" w:hAnsi="Times New Roman" w:cs="Times New Roman"/>
        </w:rPr>
        <w:t xml:space="preserve"> ветви — узкий комплекс и нормальное положение оси QRS, либо отклонение вправо. Для обоих типов ЖТ первой линией терапии является </w:t>
      </w:r>
      <w:proofErr w:type="spellStart"/>
      <w:r w:rsidR="008D4DDB" w:rsidRPr="008D4DDB">
        <w:rPr>
          <w:rFonts w:ascii="Times New Roman" w:hAnsi="Times New Roman" w:cs="Times New Roman"/>
        </w:rPr>
        <w:t>катетерная</w:t>
      </w:r>
      <w:proofErr w:type="spellEnd"/>
      <w:r w:rsidR="008D4DDB" w:rsidRPr="008D4DDB">
        <w:rPr>
          <w:rFonts w:ascii="Times New Roman" w:hAnsi="Times New Roman" w:cs="Times New Roman"/>
        </w:rPr>
        <w:t xml:space="preserve"> </w:t>
      </w:r>
      <w:proofErr w:type="spellStart"/>
      <w:r w:rsidR="008D4DDB" w:rsidRPr="008D4DDB">
        <w:rPr>
          <w:rFonts w:ascii="Times New Roman" w:hAnsi="Times New Roman" w:cs="Times New Roman"/>
        </w:rPr>
        <w:t>аблация</w:t>
      </w:r>
      <w:proofErr w:type="spellEnd"/>
      <w:r w:rsidR="008D4DDB" w:rsidRPr="008D4DDB">
        <w:rPr>
          <w:rFonts w:ascii="Times New Roman" w:hAnsi="Times New Roman" w:cs="Times New Roman"/>
        </w:rPr>
        <w:t xml:space="preserve">, которая должна выполняться в специализированных центрах. ЖТ с циркуляцией возбуждения по ножкам пучка Гиса обычно наблюдается у пациентов с ранее существовавшими нарушениями </w:t>
      </w:r>
      <w:proofErr w:type="spellStart"/>
      <w:r w:rsidR="008D4DDB" w:rsidRPr="008D4DDB">
        <w:rPr>
          <w:rFonts w:ascii="Times New Roman" w:hAnsi="Times New Roman" w:cs="Times New Roman"/>
        </w:rPr>
        <w:t>внутрижелудочкового</w:t>
      </w:r>
      <w:proofErr w:type="spellEnd"/>
      <w:r w:rsidR="008D4DDB" w:rsidRPr="008D4DDB">
        <w:rPr>
          <w:rFonts w:ascii="Times New Roman" w:hAnsi="Times New Roman" w:cs="Times New Roman"/>
        </w:rPr>
        <w:t xml:space="preserve"> проведения, включая удлинение интервала H-V и блокаду ножки пучка Гиса. Такая тахикардия хорошо поддается лечению с помощью </w:t>
      </w:r>
      <w:proofErr w:type="spellStart"/>
      <w:r w:rsidR="008D4DDB" w:rsidRPr="008D4DDB">
        <w:rPr>
          <w:rFonts w:ascii="Times New Roman" w:hAnsi="Times New Roman" w:cs="Times New Roman"/>
        </w:rPr>
        <w:t>катетерной</w:t>
      </w:r>
      <w:proofErr w:type="spellEnd"/>
      <w:r w:rsidR="008D4DDB" w:rsidRPr="008D4DDB">
        <w:rPr>
          <w:rFonts w:ascii="Times New Roman" w:hAnsi="Times New Roman" w:cs="Times New Roman"/>
        </w:rPr>
        <w:t xml:space="preserve"> </w:t>
      </w:r>
      <w:proofErr w:type="spellStart"/>
      <w:r w:rsidR="008D4DDB" w:rsidRPr="008D4DDB">
        <w:rPr>
          <w:rFonts w:ascii="Times New Roman" w:hAnsi="Times New Roman" w:cs="Times New Roman"/>
        </w:rPr>
        <w:t>аблации</w:t>
      </w:r>
      <w:proofErr w:type="spellEnd"/>
      <w:r w:rsidR="008D4DDB" w:rsidRPr="008D4DDB">
        <w:rPr>
          <w:rFonts w:ascii="Times New Roman" w:hAnsi="Times New Roman" w:cs="Times New Roman"/>
        </w:rPr>
        <w:t xml:space="preserve">, по крайней </w:t>
      </w:r>
      <w:proofErr w:type="gramStart"/>
      <w:r w:rsidR="008D4DDB" w:rsidRPr="008D4DDB">
        <w:rPr>
          <w:rFonts w:ascii="Times New Roman" w:hAnsi="Times New Roman" w:cs="Times New Roman"/>
        </w:rPr>
        <w:t>мере</w:t>
      </w:r>
      <w:proofErr w:type="gramEnd"/>
      <w:r w:rsidR="008D4DDB" w:rsidRPr="008D4DDB">
        <w:rPr>
          <w:rFonts w:ascii="Times New Roman" w:hAnsi="Times New Roman" w:cs="Times New Roman"/>
        </w:rPr>
        <w:t xml:space="preserve"> в специализированных центрах. Чаще всего выполняют </w:t>
      </w:r>
      <w:proofErr w:type="spellStart"/>
      <w:r w:rsidR="008D4DDB" w:rsidRPr="008D4DDB">
        <w:rPr>
          <w:rFonts w:ascii="Times New Roman" w:hAnsi="Times New Roman" w:cs="Times New Roman"/>
        </w:rPr>
        <w:t>а</w:t>
      </w:r>
      <w:r w:rsidR="008D4DDB" w:rsidRPr="00AE756E">
        <w:rPr>
          <w:rFonts w:ascii="Times New Roman" w:hAnsi="Times New Roman" w:cs="Times New Roman"/>
        </w:rPr>
        <w:t>блацию</w:t>
      </w:r>
      <w:proofErr w:type="spellEnd"/>
      <w:r w:rsidR="008D4DDB" w:rsidRPr="00AE756E">
        <w:rPr>
          <w:rFonts w:ascii="Times New Roman" w:hAnsi="Times New Roman" w:cs="Times New Roman"/>
        </w:rPr>
        <w:t xml:space="preserve"> правой ножки, реже левой ножки пучка Гиса, результатом чего является отсутствие индуцируемой ЖТ и, по сути, полное излечение заболевания. Имплантация ИКД таким пациентам без структурной патологии сердца обычно не рекомендуется.</w:t>
      </w:r>
    </w:p>
    <w:p w:rsidR="00851B7E" w:rsidRPr="00AE756E" w:rsidRDefault="00851B7E" w:rsidP="008D4DDB">
      <w:pPr>
        <w:jc w:val="both"/>
        <w:rPr>
          <w:rFonts w:ascii="Times New Roman" w:hAnsi="Times New Roman" w:cs="Times New Roman"/>
        </w:rPr>
      </w:pPr>
    </w:p>
    <w:p w:rsidR="008D4DDB" w:rsidRPr="00AE756E" w:rsidRDefault="00851B7E" w:rsidP="008D4DDB">
      <w:pPr>
        <w:jc w:val="both"/>
        <w:rPr>
          <w:rFonts w:ascii="Times New Roman" w:hAnsi="Times New Roman" w:cs="Times New Roman"/>
          <w:b/>
          <w:bCs/>
        </w:rPr>
      </w:pPr>
      <w:r w:rsidRPr="00AE756E">
        <w:rPr>
          <w:rFonts w:ascii="Times New Roman" w:hAnsi="Times New Roman" w:cs="Times New Roman"/>
          <w:b/>
          <w:bCs/>
          <w:i/>
          <w:iCs/>
          <w:noProof/>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59861</wp:posOffset>
            </wp:positionV>
            <wp:extent cx="2662555" cy="1766570"/>
            <wp:effectExtent l="0" t="0" r="4445" b="5080"/>
            <wp:wrapSquare wrapText="bothSides"/>
            <wp:docPr id="23" name="Рисунок 2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62555" cy="1766570"/>
                    </a:xfrm>
                    <a:prstGeom prst="rect">
                      <a:avLst/>
                    </a:prstGeom>
                  </pic:spPr>
                </pic:pic>
              </a:graphicData>
            </a:graphic>
          </wp:anchor>
        </w:drawing>
      </w:r>
      <w:proofErr w:type="spellStart"/>
      <w:r w:rsidRPr="00AE756E">
        <w:rPr>
          <w:rFonts w:ascii="Times New Roman" w:hAnsi="Times New Roman" w:cs="Times New Roman"/>
          <w:b/>
          <w:bCs/>
        </w:rPr>
        <w:t>Идиопатическая</w:t>
      </w:r>
      <w:proofErr w:type="spellEnd"/>
      <w:r w:rsidRPr="00AE756E">
        <w:rPr>
          <w:rFonts w:ascii="Times New Roman" w:hAnsi="Times New Roman" w:cs="Times New Roman"/>
          <w:b/>
          <w:bCs/>
        </w:rPr>
        <w:t xml:space="preserve"> ФЖ.</w:t>
      </w:r>
    </w:p>
    <w:p w:rsidR="00851B7E" w:rsidRDefault="00AE756E" w:rsidP="008D4DDB">
      <w:pPr>
        <w:jc w:val="both"/>
        <w:rPr>
          <w:rFonts w:ascii="Times New Roman" w:hAnsi="Times New Roman" w:cs="Times New Roman"/>
        </w:rPr>
      </w:pPr>
      <w:r w:rsidRPr="00AE756E">
        <w:rPr>
          <w:rFonts w:ascii="Times New Roman" w:hAnsi="Times New Roman" w:cs="Times New Roman"/>
        </w:rPr>
        <w:t xml:space="preserve">Диагноз </w:t>
      </w:r>
      <w:proofErr w:type="spellStart"/>
      <w:r w:rsidRPr="00AE756E">
        <w:rPr>
          <w:rFonts w:ascii="Times New Roman" w:hAnsi="Times New Roman" w:cs="Times New Roman"/>
        </w:rPr>
        <w:t>идиопатической</w:t>
      </w:r>
      <w:proofErr w:type="spellEnd"/>
      <w:r w:rsidRPr="00AE756E">
        <w:rPr>
          <w:rFonts w:ascii="Times New Roman" w:hAnsi="Times New Roman" w:cs="Times New Roman"/>
        </w:rPr>
        <w:t xml:space="preserve"> ФЖ ставят путем исключения, однако в будущем эта ситуация вероятно может измениться за счет улучшения методов диагностики структурной патологии сердца, лежащей в основе этого заболевания, или появления новых данных о нарушениях функц</w:t>
      </w:r>
      <w:proofErr w:type="gramStart"/>
      <w:r w:rsidRPr="00AE756E">
        <w:rPr>
          <w:rFonts w:ascii="Times New Roman" w:hAnsi="Times New Roman" w:cs="Times New Roman"/>
        </w:rPr>
        <w:t>ии ио</w:t>
      </w:r>
      <w:proofErr w:type="gramEnd"/>
      <w:r w:rsidRPr="00AE756E">
        <w:rPr>
          <w:rFonts w:ascii="Times New Roman" w:hAnsi="Times New Roman" w:cs="Times New Roman"/>
        </w:rPr>
        <w:t xml:space="preserve">нных каналов. Больным с </w:t>
      </w:r>
      <w:proofErr w:type="spellStart"/>
      <w:r w:rsidRPr="00AE756E">
        <w:rPr>
          <w:rFonts w:ascii="Times New Roman" w:hAnsi="Times New Roman" w:cs="Times New Roman"/>
        </w:rPr>
        <w:t>идиопатической</w:t>
      </w:r>
      <w:proofErr w:type="spellEnd"/>
      <w:r w:rsidRPr="00AE756E">
        <w:rPr>
          <w:rFonts w:ascii="Times New Roman" w:hAnsi="Times New Roman" w:cs="Times New Roman"/>
        </w:rPr>
        <w:t xml:space="preserve"> ФЖ рекомендована установка ИКД с целью вторичной профилактики. Лечение ББ </w:t>
      </w:r>
      <w:proofErr w:type="gramStart"/>
      <w:r w:rsidRPr="00AE756E">
        <w:rPr>
          <w:rFonts w:ascii="Times New Roman" w:hAnsi="Times New Roman" w:cs="Times New Roman"/>
        </w:rPr>
        <w:t>и(</w:t>
      </w:r>
      <w:proofErr w:type="gramEnd"/>
      <w:r w:rsidRPr="00AE756E">
        <w:rPr>
          <w:rFonts w:ascii="Times New Roman" w:hAnsi="Times New Roman" w:cs="Times New Roman"/>
        </w:rPr>
        <w:t xml:space="preserve">или) </w:t>
      </w:r>
      <w:r w:rsidRPr="00AE756E">
        <w:rPr>
          <w:rFonts w:ascii="Times New Roman" w:hAnsi="Times New Roman" w:cs="Times New Roman"/>
        </w:rPr>
        <w:lastRenderedPageBreak/>
        <w:t xml:space="preserve">противоаритмическими препаратами III класса может уменьшить частоту повторных эпизодов ФЖ, но не способно полностью их предотвратить. У пациентов с </w:t>
      </w:r>
      <w:proofErr w:type="spellStart"/>
      <w:r w:rsidRPr="00AE756E">
        <w:rPr>
          <w:rFonts w:ascii="Times New Roman" w:hAnsi="Times New Roman" w:cs="Times New Roman"/>
        </w:rPr>
        <w:t>идиопатической</w:t>
      </w:r>
      <w:proofErr w:type="spellEnd"/>
      <w:r w:rsidRPr="00AE756E">
        <w:rPr>
          <w:rFonts w:ascii="Times New Roman" w:hAnsi="Times New Roman" w:cs="Times New Roman"/>
        </w:rPr>
        <w:t xml:space="preserve"> ФЖ, а также у пациентов с ФЖ и структурной патологией сердца триггерами являются ЖЭ, которые возникают в разных участках системы </w:t>
      </w:r>
      <w:proofErr w:type="spellStart"/>
      <w:r w:rsidRPr="00AE756E">
        <w:rPr>
          <w:rFonts w:ascii="Times New Roman" w:hAnsi="Times New Roman" w:cs="Times New Roman"/>
        </w:rPr>
        <w:t>Пуркинье</w:t>
      </w:r>
      <w:proofErr w:type="spellEnd"/>
      <w:r w:rsidRPr="00AE756E">
        <w:rPr>
          <w:rFonts w:ascii="Times New Roman" w:hAnsi="Times New Roman" w:cs="Times New Roman"/>
        </w:rPr>
        <w:t xml:space="preserve"> или в области ВТПЖ; их можно использовать в качестве мишеней для </w:t>
      </w:r>
      <w:proofErr w:type="spellStart"/>
      <w:r w:rsidRPr="00AE756E">
        <w:rPr>
          <w:rFonts w:ascii="Times New Roman" w:hAnsi="Times New Roman" w:cs="Times New Roman"/>
        </w:rPr>
        <w:t>катетерной</w:t>
      </w:r>
      <w:proofErr w:type="spellEnd"/>
      <w:r w:rsidRPr="00AE756E">
        <w:rPr>
          <w:rFonts w:ascii="Times New Roman" w:hAnsi="Times New Roman" w:cs="Times New Roman"/>
        </w:rPr>
        <w:t xml:space="preserve"> </w:t>
      </w:r>
      <w:proofErr w:type="spellStart"/>
      <w:r w:rsidRPr="00AE756E">
        <w:rPr>
          <w:rFonts w:ascii="Times New Roman" w:hAnsi="Times New Roman" w:cs="Times New Roman"/>
        </w:rPr>
        <w:t>аблации</w:t>
      </w:r>
      <w:proofErr w:type="spellEnd"/>
      <w:r w:rsidRPr="00AE756E">
        <w:rPr>
          <w:rFonts w:ascii="Times New Roman" w:hAnsi="Times New Roman" w:cs="Times New Roman"/>
        </w:rPr>
        <w:t xml:space="preserve">. Процедура показана пациентам с частыми приступами ФЖ и выполняется преимущественно после эпизода ФЖ или электрического шторма, с выполнением </w:t>
      </w:r>
      <w:proofErr w:type="spellStart"/>
      <w:r w:rsidRPr="00AE756E">
        <w:rPr>
          <w:rFonts w:ascii="Times New Roman" w:hAnsi="Times New Roman" w:cs="Times New Roman"/>
        </w:rPr>
        <w:t>интраоперационного</w:t>
      </w:r>
      <w:proofErr w:type="spellEnd"/>
      <w:r w:rsidRPr="00AE756E">
        <w:rPr>
          <w:rFonts w:ascii="Times New Roman" w:hAnsi="Times New Roman" w:cs="Times New Roman"/>
        </w:rPr>
        <w:t xml:space="preserve"> картирования зон экстрасистолии. При отсутствии спонтанных ЖЭ показано предварительное </w:t>
      </w:r>
      <w:proofErr w:type="spellStart"/>
      <w:r w:rsidRPr="00AE756E">
        <w:rPr>
          <w:rFonts w:ascii="Times New Roman" w:hAnsi="Times New Roman" w:cs="Times New Roman"/>
        </w:rPr>
        <w:t>холтеровское</w:t>
      </w:r>
      <w:proofErr w:type="spellEnd"/>
      <w:r w:rsidRPr="00AE756E">
        <w:rPr>
          <w:rFonts w:ascii="Times New Roman" w:hAnsi="Times New Roman" w:cs="Times New Roman"/>
        </w:rPr>
        <w:t xml:space="preserve"> </w:t>
      </w:r>
      <w:proofErr w:type="spellStart"/>
      <w:r w:rsidRPr="00AE756E">
        <w:rPr>
          <w:rFonts w:ascii="Times New Roman" w:hAnsi="Times New Roman" w:cs="Times New Roman"/>
        </w:rPr>
        <w:t>мониторирование</w:t>
      </w:r>
      <w:proofErr w:type="spellEnd"/>
      <w:r w:rsidRPr="00AE756E">
        <w:rPr>
          <w:rFonts w:ascii="Times New Roman" w:hAnsi="Times New Roman" w:cs="Times New Roman"/>
        </w:rPr>
        <w:t xml:space="preserve"> ЭКГ, которое позволит оценить морфологию эктопических сокращений и определить потенциальные зоны воздействия во время </w:t>
      </w:r>
      <w:proofErr w:type="spellStart"/>
      <w:r w:rsidRPr="00AE756E">
        <w:rPr>
          <w:rFonts w:ascii="Times New Roman" w:hAnsi="Times New Roman" w:cs="Times New Roman"/>
        </w:rPr>
        <w:t>аблации</w:t>
      </w:r>
      <w:proofErr w:type="spellEnd"/>
      <w:r w:rsidRPr="00AE756E">
        <w:rPr>
          <w:rFonts w:ascii="Times New Roman" w:hAnsi="Times New Roman" w:cs="Times New Roman"/>
        </w:rPr>
        <w:t xml:space="preserve">. Отдаленный успех процедуры, под которым понимают отсутствие ФЖ, полиморфной ЖТ или ВСС, при наблюдении &gt;5 лет составляет 82%. Всем больным с </w:t>
      </w:r>
      <w:proofErr w:type="spellStart"/>
      <w:r w:rsidRPr="00AE756E">
        <w:rPr>
          <w:rFonts w:ascii="Times New Roman" w:hAnsi="Times New Roman" w:cs="Times New Roman"/>
        </w:rPr>
        <w:t>идиопатической</w:t>
      </w:r>
      <w:proofErr w:type="spellEnd"/>
      <w:r w:rsidRPr="00AE756E">
        <w:rPr>
          <w:rFonts w:ascii="Times New Roman" w:hAnsi="Times New Roman" w:cs="Times New Roman"/>
        </w:rPr>
        <w:t xml:space="preserve"> ФЖ показана имплантация ИКД, независимо от результатов </w:t>
      </w:r>
      <w:proofErr w:type="spellStart"/>
      <w:r w:rsidRPr="00AE756E">
        <w:rPr>
          <w:rFonts w:ascii="Times New Roman" w:hAnsi="Times New Roman" w:cs="Times New Roman"/>
        </w:rPr>
        <w:t>катетерной</w:t>
      </w:r>
      <w:proofErr w:type="spellEnd"/>
      <w:r w:rsidRPr="00AE756E">
        <w:rPr>
          <w:rFonts w:ascii="Times New Roman" w:hAnsi="Times New Roman" w:cs="Times New Roman"/>
        </w:rPr>
        <w:t xml:space="preserve"> </w:t>
      </w:r>
      <w:proofErr w:type="spellStart"/>
      <w:r w:rsidRPr="00AE756E">
        <w:rPr>
          <w:rFonts w:ascii="Times New Roman" w:hAnsi="Times New Roman" w:cs="Times New Roman"/>
        </w:rPr>
        <w:t>аблации</w:t>
      </w:r>
      <w:proofErr w:type="spellEnd"/>
      <w:r w:rsidRPr="00AE756E">
        <w:rPr>
          <w:rFonts w:ascii="Times New Roman" w:hAnsi="Times New Roman" w:cs="Times New Roman"/>
        </w:rPr>
        <w:t>.</w:t>
      </w:r>
    </w:p>
    <w:p w:rsidR="00AA2ECA" w:rsidRDefault="00AA2ECA" w:rsidP="008D4DDB">
      <w:pPr>
        <w:jc w:val="both"/>
      </w:pPr>
    </w:p>
    <w:p w:rsidR="00AE756E" w:rsidRPr="00AA2ECA" w:rsidRDefault="00AA2ECA" w:rsidP="008D4DDB">
      <w:pPr>
        <w:jc w:val="both"/>
        <w:rPr>
          <w:rFonts w:ascii="Times New Roman" w:hAnsi="Times New Roman" w:cs="Times New Roman"/>
          <w:b/>
          <w:bCs/>
        </w:rPr>
      </w:pPr>
      <w:r w:rsidRPr="00AA2ECA">
        <w:rPr>
          <w:b/>
          <w:bCs/>
        </w:rPr>
        <w:t>ДВЖТ по типу “пируэт” с коротким интервалом</w:t>
      </w:r>
    </w:p>
    <w:p w:rsidR="00A30E89" w:rsidRDefault="004F5960" w:rsidP="00A30E89">
      <w:pPr>
        <w:jc w:val="both"/>
        <w:rPr>
          <w:rFonts w:ascii="Times New Roman" w:hAnsi="Times New Roman" w:cs="Times New Roman"/>
        </w:rPr>
      </w:pPr>
      <w:r w:rsidRPr="004F5960">
        <w:rPr>
          <w:rFonts w:ascii="Times New Roman" w:hAnsi="Times New Roman" w:cs="Times New Roman"/>
        </w:rPr>
        <w:t>ДВЖТ с коротким интервалом представляет редкий вариант полиморфной ЖТ неизвестной этиологии. Типичные признаки ДВЖТ на ЭКГ заключаются в появлении неоднородной, но организованной электрической активности с непрерывными изменени</w:t>
      </w:r>
      <w:r>
        <w:rPr>
          <w:rFonts w:ascii="Times New Roman" w:hAnsi="Times New Roman" w:cs="Times New Roman"/>
        </w:rPr>
        <w:t>я</w:t>
      </w:r>
      <w:r w:rsidRPr="004F5960">
        <w:rPr>
          <w:rFonts w:ascii="Times New Roman" w:hAnsi="Times New Roman" w:cs="Times New Roman"/>
        </w:rPr>
        <w:t>ми морфологии, амплитуды и полярности. Для ДВЖТ с коротким интервалом характерен очень короткий интервал сцепления первой ЖЭ (&lt;300 мс), запускающей тахикардию. Это заболевание часто встречается у молодых людей с жалобами на обмороки неясной этиологии и с семейным анамнезом ВСС [589-591]. В большинстве случаев ДВЖТ трансформируется в ФЖ. Патогенетические механизмы этого заболевания еще не до конца понятны, однако есть данные о связи с дисбалансом вегетативной нервной систем</w:t>
      </w:r>
      <w:r>
        <w:rPr>
          <w:rFonts w:ascii="Times New Roman" w:hAnsi="Times New Roman" w:cs="Times New Roman"/>
        </w:rPr>
        <w:t>ы</w:t>
      </w:r>
      <w:r w:rsidRPr="004F5960">
        <w:rPr>
          <w:rFonts w:ascii="Times New Roman" w:hAnsi="Times New Roman" w:cs="Times New Roman"/>
        </w:rPr>
        <w:t>. Эффективное подавление аритмии у таких больных достигается только при в/</w:t>
      </w:r>
      <w:proofErr w:type="gramStart"/>
      <w:r w:rsidRPr="004F5960">
        <w:rPr>
          <w:rFonts w:ascii="Times New Roman" w:hAnsi="Times New Roman" w:cs="Times New Roman"/>
        </w:rPr>
        <w:t>в</w:t>
      </w:r>
      <w:proofErr w:type="gramEnd"/>
      <w:r w:rsidRPr="004F5960">
        <w:rPr>
          <w:rFonts w:ascii="Times New Roman" w:hAnsi="Times New Roman" w:cs="Times New Roman"/>
        </w:rPr>
        <w:t xml:space="preserve"> введении </w:t>
      </w:r>
      <w:proofErr w:type="spellStart"/>
      <w:r w:rsidRPr="004F5960">
        <w:rPr>
          <w:rFonts w:ascii="Times New Roman" w:hAnsi="Times New Roman" w:cs="Times New Roman"/>
        </w:rPr>
        <w:t>верапамила</w:t>
      </w:r>
      <w:proofErr w:type="spellEnd"/>
      <w:r w:rsidRPr="004F5960">
        <w:rPr>
          <w:rFonts w:ascii="Times New Roman" w:hAnsi="Times New Roman" w:cs="Times New Roman"/>
        </w:rPr>
        <w:t xml:space="preserve">, но такое лечение не снижает риск ВСС. В связи с этим всем пациентам рекомендована установка ИКД. При рецидивах ЖА, провоцируемых </w:t>
      </w:r>
      <w:proofErr w:type="spellStart"/>
      <w:r w:rsidRPr="004F5960">
        <w:rPr>
          <w:rFonts w:ascii="Times New Roman" w:hAnsi="Times New Roman" w:cs="Times New Roman"/>
        </w:rPr>
        <w:t>мономорфными</w:t>
      </w:r>
      <w:proofErr w:type="spellEnd"/>
      <w:r w:rsidRPr="004F5960">
        <w:rPr>
          <w:rFonts w:ascii="Times New Roman" w:hAnsi="Times New Roman" w:cs="Times New Roman"/>
        </w:rPr>
        <w:t xml:space="preserve"> ЖЭ, несмотря на медикаментозную терапию, рекомендуется </w:t>
      </w:r>
      <w:proofErr w:type="spellStart"/>
      <w:r w:rsidRPr="004F5960">
        <w:rPr>
          <w:rFonts w:ascii="Times New Roman" w:hAnsi="Times New Roman" w:cs="Times New Roman"/>
        </w:rPr>
        <w:t>катетерная</w:t>
      </w:r>
      <w:proofErr w:type="spellEnd"/>
      <w:r w:rsidRPr="004F5960">
        <w:rPr>
          <w:rFonts w:ascii="Times New Roman" w:hAnsi="Times New Roman" w:cs="Times New Roman"/>
        </w:rPr>
        <w:t xml:space="preserve"> </w:t>
      </w:r>
      <w:proofErr w:type="spellStart"/>
      <w:r w:rsidRPr="004F5960">
        <w:rPr>
          <w:rFonts w:ascii="Times New Roman" w:hAnsi="Times New Roman" w:cs="Times New Roman"/>
        </w:rPr>
        <w:t>аблация</w:t>
      </w:r>
      <w:proofErr w:type="spellEnd"/>
      <w:r w:rsidRPr="004F5960">
        <w:rPr>
          <w:rFonts w:ascii="Times New Roman" w:hAnsi="Times New Roman" w:cs="Times New Roman"/>
        </w:rPr>
        <w:t xml:space="preserve">. Областью воздействия во время </w:t>
      </w:r>
      <w:proofErr w:type="spellStart"/>
      <w:r w:rsidRPr="004F5960">
        <w:rPr>
          <w:rFonts w:ascii="Times New Roman" w:hAnsi="Times New Roman" w:cs="Times New Roman"/>
        </w:rPr>
        <w:t>аблации</w:t>
      </w:r>
      <w:proofErr w:type="spellEnd"/>
      <w:r w:rsidRPr="004F5960">
        <w:rPr>
          <w:rFonts w:ascii="Times New Roman" w:hAnsi="Times New Roman" w:cs="Times New Roman"/>
        </w:rPr>
        <w:t xml:space="preserve"> являются зоны ЖЭ, которые провоцируют возникновение ДВЖТ</w:t>
      </w:r>
      <w:r w:rsidR="00AA2ECA" w:rsidRPr="004F5960">
        <w:rPr>
          <w:rFonts w:ascii="Times New Roman" w:hAnsi="Times New Roman" w:cs="Times New Roman"/>
          <w:noProof/>
          <w:lang w:eastAsia="ru-RU"/>
        </w:rPr>
        <w:drawing>
          <wp:anchor distT="0" distB="0" distL="114300" distR="114300" simplePos="0" relativeHeight="251662336" behindDoc="0" locked="0" layoutInCell="1" allowOverlap="1">
            <wp:simplePos x="0" y="0"/>
            <wp:positionH relativeFrom="column">
              <wp:posOffset>0</wp:posOffset>
            </wp:positionH>
            <wp:positionV relativeFrom="paragraph">
              <wp:posOffset>-3261</wp:posOffset>
            </wp:positionV>
            <wp:extent cx="3543326" cy="2528906"/>
            <wp:effectExtent l="0" t="0" r="0" b="508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543326" cy="2528906"/>
                    </a:xfrm>
                    <a:prstGeom prst="rect">
                      <a:avLst/>
                    </a:prstGeom>
                  </pic:spPr>
                </pic:pic>
              </a:graphicData>
            </a:graphic>
          </wp:anchor>
        </w:drawing>
      </w:r>
      <w:r>
        <w:rPr>
          <w:rFonts w:ascii="Times New Roman" w:hAnsi="Times New Roman" w:cs="Times New Roman"/>
        </w:rPr>
        <w:t>.</w:t>
      </w:r>
    </w:p>
    <w:p w:rsidR="00A30E89" w:rsidRDefault="00A30E89" w:rsidP="00A30E89">
      <w:pPr>
        <w:jc w:val="both"/>
        <w:rPr>
          <w:rFonts w:ascii="Times New Roman" w:hAnsi="Times New Roman" w:cs="Times New Roman"/>
        </w:rPr>
      </w:pPr>
    </w:p>
    <w:p w:rsidR="004F5960" w:rsidRDefault="002228EC" w:rsidP="00A30E89">
      <w:pPr>
        <w:jc w:val="both"/>
        <w:rPr>
          <w:rFonts w:ascii="Times New Roman" w:hAnsi="Times New Roman" w:cs="Times New Roman"/>
          <w:b/>
          <w:bCs/>
        </w:rPr>
      </w:pPr>
      <w:r w:rsidRPr="002228EC">
        <w:rPr>
          <w:rFonts w:ascii="Times New Roman" w:hAnsi="Times New Roman" w:cs="Times New Roman"/>
          <w:b/>
          <w:bCs/>
        </w:rPr>
        <w:t>ПРИЛОЖЕНИЯ</w:t>
      </w:r>
    </w:p>
    <w:p w:rsidR="00D91B67" w:rsidRPr="00D91B67" w:rsidRDefault="00D91B67" w:rsidP="002228EC">
      <w:pPr>
        <w:jc w:val="center"/>
        <w:rPr>
          <w:rFonts w:ascii="Times New Roman" w:hAnsi="Times New Roman" w:cs="Times New Roman"/>
        </w:rPr>
      </w:pPr>
      <w:r>
        <w:rPr>
          <w:rFonts w:ascii="Times New Roman" w:hAnsi="Times New Roman" w:cs="Times New Roman"/>
          <w:b/>
          <w:bCs/>
        </w:rPr>
        <w:t xml:space="preserve">Алгоритм </w:t>
      </w:r>
      <w:proofErr w:type="spellStart"/>
      <w:r w:rsidR="00F10D23">
        <w:rPr>
          <w:rFonts w:ascii="Times New Roman" w:hAnsi="Times New Roman" w:cs="Times New Roman"/>
          <w:b/>
          <w:bCs/>
        </w:rPr>
        <w:t>Б</w:t>
      </w:r>
      <w:r>
        <w:rPr>
          <w:rFonts w:ascii="Times New Roman" w:hAnsi="Times New Roman" w:cs="Times New Roman"/>
          <w:b/>
          <w:bCs/>
        </w:rPr>
        <w:t>ругада</w:t>
      </w:r>
      <w:proofErr w:type="spellEnd"/>
      <w:r>
        <w:rPr>
          <w:rFonts w:ascii="Times New Roman" w:hAnsi="Times New Roman" w:cs="Times New Roman"/>
          <w:b/>
          <w:bCs/>
        </w:rPr>
        <w:t xml:space="preserve"> </w:t>
      </w:r>
      <w:r w:rsidR="00DF5A82">
        <w:rPr>
          <w:rFonts w:ascii="Times New Roman" w:hAnsi="Times New Roman" w:cs="Times New Roman"/>
        </w:rPr>
        <w:t>–</w:t>
      </w:r>
      <w:r>
        <w:rPr>
          <w:rFonts w:ascii="Times New Roman" w:hAnsi="Times New Roman" w:cs="Times New Roman"/>
        </w:rPr>
        <w:t xml:space="preserve"> </w:t>
      </w:r>
      <w:r w:rsidR="00DF5A82">
        <w:rPr>
          <w:rFonts w:ascii="Times New Roman" w:hAnsi="Times New Roman" w:cs="Times New Roman"/>
        </w:rPr>
        <w:t>схема дифференциальной диагностики тахикардий с широкими комплексами.</w:t>
      </w:r>
    </w:p>
    <w:p w:rsidR="002228EC" w:rsidRDefault="00D91B67" w:rsidP="002228EC">
      <w:pPr>
        <w:jc w:val="center"/>
        <w:rPr>
          <w:rFonts w:ascii="Times New Roman" w:hAnsi="Times New Roman" w:cs="Times New Roman"/>
          <w:b/>
          <w:bCs/>
        </w:rPr>
      </w:pPr>
      <w:r w:rsidRPr="00D91B67">
        <w:rPr>
          <w:rFonts w:ascii="Times New Roman" w:hAnsi="Times New Roman" w:cs="Times New Roman"/>
          <w:b/>
          <w:bCs/>
          <w:noProof/>
          <w:lang w:eastAsia="ru-RU"/>
        </w:rPr>
        <w:drawing>
          <wp:inline distT="0" distB="0" distL="0" distR="0">
            <wp:extent cx="4708478" cy="2642614"/>
            <wp:effectExtent l="0" t="0" r="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722943" cy="2650732"/>
                    </a:xfrm>
                    <a:prstGeom prst="rect">
                      <a:avLst/>
                    </a:prstGeom>
                  </pic:spPr>
                </pic:pic>
              </a:graphicData>
            </a:graphic>
          </wp:inline>
        </w:drawing>
      </w:r>
    </w:p>
    <w:p w:rsidR="00F10D23" w:rsidRDefault="00F10D23" w:rsidP="002228EC">
      <w:pPr>
        <w:jc w:val="center"/>
        <w:rPr>
          <w:rFonts w:ascii="Times New Roman" w:hAnsi="Times New Roman" w:cs="Times New Roman"/>
          <w:b/>
          <w:bCs/>
        </w:rPr>
      </w:pPr>
      <w:r>
        <w:rPr>
          <w:rFonts w:ascii="Times New Roman" w:hAnsi="Times New Roman" w:cs="Times New Roman"/>
          <w:b/>
          <w:bCs/>
        </w:rPr>
        <w:lastRenderedPageBreak/>
        <w:t xml:space="preserve">Алгоритм </w:t>
      </w:r>
      <w:proofErr w:type="spellStart"/>
      <w:r>
        <w:rPr>
          <w:rFonts w:ascii="Times New Roman" w:hAnsi="Times New Roman" w:cs="Times New Roman"/>
          <w:b/>
          <w:bCs/>
        </w:rPr>
        <w:t>Верекеи</w:t>
      </w:r>
      <w:proofErr w:type="spellEnd"/>
      <w:r>
        <w:rPr>
          <w:rFonts w:ascii="Times New Roman" w:hAnsi="Times New Roman" w:cs="Times New Roman"/>
          <w:b/>
          <w:bCs/>
        </w:rPr>
        <w:t xml:space="preserve"> </w:t>
      </w:r>
      <w:r>
        <w:rPr>
          <w:rFonts w:ascii="Times New Roman" w:hAnsi="Times New Roman" w:cs="Times New Roman"/>
        </w:rPr>
        <w:t>– схема дифференциальной диагностики тахикардий с широкими комплексами</w:t>
      </w:r>
    </w:p>
    <w:p w:rsidR="00DF5A82" w:rsidRDefault="00F10D23" w:rsidP="002228EC">
      <w:pPr>
        <w:jc w:val="center"/>
        <w:rPr>
          <w:rFonts w:ascii="Times New Roman" w:hAnsi="Times New Roman" w:cs="Times New Roman"/>
          <w:b/>
          <w:bCs/>
        </w:rPr>
      </w:pPr>
      <w:r w:rsidRPr="00F10D23">
        <w:rPr>
          <w:rFonts w:ascii="Times New Roman" w:hAnsi="Times New Roman" w:cs="Times New Roman"/>
          <w:b/>
          <w:bCs/>
          <w:noProof/>
          <w:lang w:eastAsia="ru-RU"/>
        </w:rPr>
        <w:drawing>
          <wp:inline distT="0" distB="0" distL="0" distR="0">
            <wp:extent cx="4756245" cy="2510821"/>
            <wp:effectExtent l="0" t="0" r="635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4777483" cy="2522033"/>
                    </a:xfrm>
                    <a:prstGeom prst="rect">
                      <a:avLst/>
                    </a:prstGeom>
                  </pic:spPr>
                </pic:pic>
              </a:graphicData>
            </a:graphic>
          </wp:inline>
        </w:drawing>
      </w:r>
    </w:p>
    <w:p w:rsidR="00A64912" w:rsidRDefault="00D65251" w:rsidP="00D65251">
      <w:pPr>
        <w:jc w:val="center"/>
        <w:rPr>
          <w:rFonts w:ascii="Times New Roman" w:hAnsi="Times New Roman" w:cs="Times New Roman"/>
          <w:b/>
          <w:bCs/>
        </w:rPr>
      </w:pPr>
      <w:r>
        <w:rPr>
          <w:rFonts w:ascii="Times New Roman" w:hAnsi="Times New Roman" w:cs="Times New Roman"/>
          <w:b/>
          <w:bCs/>
        </w:rPr>
        <w:t>Крит</w:t>
      </w:r>
      <w:r w:rsidR="00A64912">
        <w:rPr>
          <w:rFonts w:ascii="Times New Roman" w:hAnsi="Times New Roman" w:cs="Times New Roman"/>
          <w:b/>
          <w:bCs/>
        </w:rPr>
        <w:t>ерии в пользу ЖТ при тахикардиях с широкими комплексами</w:t>
      </w:r>
    </w:p>
    <w:p w:rsidR="00A64912" w:rsidRDefault="00D65251" w:rsidP="006010E7">
      <w:pPr>
        <w:jc w:val="center"/>
        <w:rPr>
          <w:rFonts w:ascii="Times New Roman" w:hAnsi="Times New Roman" w:cs="Times New Roman"/>
          <w:b/>
          <w:bCs/>
        </w:rPr>
      </w:pPr>
      <w:r w:rsidRPr="00D65251">
        <w:rPr>
          <w:rFonts w:ascii="Times New Roman" w:hAnsi="Times New Roman" w:cs="Times New Roman"/>
          <w:b/>
          <w:bCs/>
        </w:rPr>
        <w:t xml:space="preserve">КРИТЕРИИ </w:t>
      </w:r>
      <w:r w:rsidRPr="00D65251">
        <w:rPr>
          <w:rFonts w:ascii="Times New Roman" w:hAnsi="Times New Roman" w:cs="Times New Roman"/>
          <w:b/>
          <w:bCs/>
          <w:lang w:val="en-US"/>
        </w:rPr>
        <w:t>Sasaki</w:t>
      </w:r>
    </w:p>
    <w:p w:rsidR="00A64912" w:rsidRPr="00A64912" w:rsidRDefault="00D65251" w:rsidP="00A64912">
      <w:pPr>
        <w:pStyle w:val="a3"/>
        <w:numPr>
          <w:ilvl w:val="0"/>
          <w:numId w:val="20"/>
        </w:numPr>
        <w:rPr>
          <w:rFonts w:ascii="Times New Roman" w:hAnsi="Times New Roman" w:cs="Times New Roman"/>
          <w:b/>
          <w:bCs/>
        </w:rPr>
      </w:pPr>
      <w:r w:rsidRPr="00A64912">
        <w:rPr>
          <w:rFonts w:ascii="Times New Roman" w:hAnsi="Times New Roman" w:cs="Times New Roman"/>
          <w:b/>
          <w:bCs/>
        </w:rPr>
        <w:t xml:space="preserve">Начальный зубец </w:t>
      </w:r>
      <w:r w:rsidRPr="00A64912">
        <w:rPr>
          <w:rFonts w:ascii="Times New Roman" w:hAnsi="Times New Roman" w:cs="Times New Roman"/>
          <w:b/>
          <w:bCs/>
          <w:lang w:val="en-US"/>
        </w:rPr>
        <w:t>R</w:t>
      </w:r>
      <w:r w:rsidRPr="00A64912">
        <w:rPr>
          <w:rFonts w:ascii="Times New Roman" w:hAnsi="Times New Roman" w:cs="Times New Roman"/>
          <w:b/>
          <w:bCs/>
        </w:rPr>
        <w:t xml:space="preserve"> в отведении </w:t>
      </w:r>
      <w:proofErr w:type="spellStart"/>
      <w:r w:rsidRPr="00A64912">
        <w:rPr>
          <w:rFonts w:ascii="Times New Roman" w:hAnsi="Times New Roman" w:cs="Times New Roman"/>
          <w:b/>
          <w:bCs/>
          <w:lang w:val="en-US"/>
        </w:rPr>
        <w:t>aVR</w:t>
      </w:r>
      <w:proofErr w:type="spellEnd"/>
    </w:p>
    <w:p w:rsidR="00A64912" w:rsidRPr="00A64912" w:rsidRDefault="00D65251" w:rsidP="00A64912">
      <w:pPr>
        <w:pStyle w:val="a3"/>
        <w:numPr>
          <w:ilvl w:val="0"/>
          <w:numId w:val="20"/>
        </w:numPr>
        <w:rPr>
          <w:rFonts w:ascii="Times New Roman" w:hAnsi="Times New Roman" w:cs="Times New Roman"/>
          <w:b/>
          <w:bCs/>
        </w:rPr>
      </w:pPr>
      <w:r w:rsidRPr="00A64912">
        <w:rPr>
          <w:rFonts w:ascii="Times New Roman" w:hAnsi="Times New Roman" w:cs="Times New Roman"/>
          <w:b/>
          <w:bCs/>
        </w:rPr>
        <w:t xml:space="preserve">Наиболее длинный интервал </w:t>
      </w:r>
      <w:r w:rsidRPr="00A64912">
        <w:rPr>
          <w:rFonts w:ascii="Times New Roman" w:hAnsi="Times New Roman" w:cs="Times New Roman"/>
          <w:b/>
          <w:bCs/>
          <w:lang w:val="en-US"/>
        </w:rPr>
        <w:t>RS</w:t>
      </w:r>
      <w:r w:rsidRPr="00A64912">
        <w:rPr>
          <w:rFonts w:ascii="Times New Roman" w:hAnsi="Times New Roman" w:cs="Times New Roman"/>
          <w:b/>
          <w:bCs/>
        </w:rPr>
        <w:t xml:space="preserve"> ≥100 </w:t>
      </w:r>
      <w:r w:rsidRPr="00A64912">
        <w:rPr>
          <w:rFonts w:ascii="Times New Roman" w:hAnsi="Times New Roman" w:cs="Times New Roman"/>
          <w:b/>
          <w:bCs/>
          <w:lang w:val="en-US"/>
        </w:rPr>
        <w:t>ms</w:t>
      </w:r>
      <w:r w:rsidRPr="00A64912">
        <w:rPr>
          <w:rFonts w:ascii="Times New Roman" w:hAnsi="Times New Roman" w:cs="Times New Roman"/>
          <w:b/>
          <w:bCs/>
        </w:rPr>
        <w:t xml:space="preserve"> в любом отведении</w:t>
      </w:r>
    </w:p>
    <w:p w:rsidR="00D65251" w:rsidRPr="00A64912" w:rsidRDefault="00D65251" w:rsidP="00A64912">
      <w:pPr>
        <w:pStyle w:val="a3"/>
        <w:numPr>
          <w:ilvl w:val="0"/>
          <w:numId w:val="20"/>
        </w:numPr>
        <w:rPr>
          <w:rFonts w:ascii="Times New Roman" w:hAnsi="Times New Roman" w:cs="Times New Roman"/>
          <w:b/>
          <w:bCs/>
        </w:rPr>
      </w:pPr>
      <w:r w:rsidRPr="00A64912">
        <w:rPr>
          <w:rFonts w:ascii="Times New Roman" w:hAnsi="Times New Roman" w:cs="Times New Roman"/>
          <w:b/>
          <w:bCs/>
        </w:rPr>
        <w:t xml:space="preserve">Начальный зубец </w:t>
      </w:r>
      <w:r w:rsidRPr="00A64912">
        <w:rPr>
          <w:rFonts w:ascii="Times New Roman" w:hAnsi="Times New Roman" w:cs="Times New Roman"/>
          <w:b/>
          <w:bCs/>
          <w:lang w:val="en-US"/>
        </w:rPr>
        <w:t>r</w:t>
      </w:r>
      <w:r w:rsidRPr="00A64912">
        <w:rPr>
          <w:rFonts w:ascii="Times New Roman" w:hAnsi="Times New Roman" w:cs="Times New Roman"/>
          <w:b/>
          <w:bCs/>
        </w:rPr>
        <w:t xml:space="preserve"> или </w:t>
      </w:r>
      <w:r w:rsidRPr="00A64912">
        <w:rPr>
          <w:rFonts w:ascii="Times New Roman" w:hAnsi="Times New Roman" w:cs="Times New Roman"/>
          <w:b/>
          <w:bCs/>
          <w:lang w:val="en-US"/>
        </w:rPr>
        <w:t>q</w:t>
      </w:r>
      <w:r w:rsidRPr="00A64912">
        <w:rPr>
          <w:rFonts w:ascii="Times New Roman" w:hAnsi="Times New Roman" w:cs="Times New Roman"/>
          <w:b/>
          <w:bCs/>
        </w:rPr>
        <w:t xml:space="preserve"> ≥40 </w:t>
      </w:r>
      <w:r w:rsidRPr="00A64912">
        <w:rPr>
          <w:rFonts w:ascii="Times New Roman" w:hAnsi="Times New Roman" w:cs="Times New Roman"/>
          <w:b/>
          <w:bCs/>
          <w:lang w:val="en-US"/>
        </w:rPr>
        <w:t>ma</w:t>
      </w:r>
      <w:r w:rsidRPr="00A64912">
        <w:rPr>
          <w:rFonts w:ascii="Times New Roman" w:hAnsi="Times New Roman" w:cs="Times New Roman"/>
          <w:b/>
          <w:bCs/>
        </w:rPr>
        <w:t xml:space="preserve"> в любом отведении</w:t>
      </w:r>
    </w:p>
    <w:p w:rsidR="00A64912" w:rsidRPr="00A64912" w:rsidRDefault="00D65251" w:rsidP="00A64912">
      <w:pPr>
        <w:jc w:val="center"/>
        <w:rPr>
          <w:rFonts w:ascii="Times New Roman" w:hAnsi="Times New Roman" w:cs="Times New Roman"/>
          <w:b/>
          <w:bCs/>
        </w:rPr>
      </w:pPr>
      <w:r w:rsidRPr="00D65251">
        <w:rPr>
          <w:rFonts w:ascii="Times New Roman" w:hAnsi="Times New Roman" w:cs="Times New Roman"/>
          <w:b/>
          <w:bCs/>
        </w:rPr>
        <w:t xml:space="preserve">ПРОСТОЙ КРИТЕРИЙ </w:t>
      </w:r>
      <w:proofErr w:type="spellStart"/>
      <w:r w:rsidRPr="00D65251">
        <w:rPr>
          <w:rFonts w:ascii="Times New Roman" w:hAnsi="Times New Roman" w:cs="Times New Roman"/>
          <w:b/>
          <w:bCs/>
          <w:lang w:val="en-US"/>
        </w:rPr>
        <w:t>Brugada</w:t>
      </w:r>
      <w:proofErr w:type="spellEnd"/>
    </w:p>
    <w:p w:rsidR="00D65251" w:rsidRPr="00A64912" w:rsidRDefault="00D65251" w:rsidP="00A64912">
      <w:pPr>
        <w:pStyle w:val="a3"/>
        <w:numPr>
          <w:ilvl w:val="0"/>
          <w:numId w:val="21"/>
        </w:numPr>
        <w:rPr>
          <w:rFonts w:ascii="Times New Roman" w:hAnsi="Times New Roman" w:cs="Times New Roman"/>
          <w:b/>
          <w:bCs/>
        </w:rPr>
      </w:pPr>
      <w:r w:rsidRPr="00A64912">
        <w:rPr>
          <w:rFonts w:ascii="Times New Roman" w:hAnsi="Times New Roman" w:cs="Times New Roman"/>
          <w:b/>
          <w:bCs/>
        </w:rPr>
        <w:t xml:space="preserve">Время от начала зубца </w:t>
      </w:r>
      <w:r w:rsidRPr="00A64912">
        <w:rPr>
          <w:rFonts w:ascii="Times New Roman" w:hAnsi="Times New Roman" w:cs="Times New Roman"/>
          <w:b/>
          <w:bCs/>
          <w:lang w:val="en-US"/>
        </w:rPr>
        <w:t>R</w:t>
      </w:r>
      <w:r w:rsidRPr="00A64912">
        <w:rPr>
          <w:rFonts w:ascii="Times New Roman" w:hAnsi="Times New Roman" w:cs="Times New Roman"/>
          <w:b/>
          <w:bCs/>
        </w:rPr>
        <w:t xml:space="preserve"> до его пика ≥50 </w:t>
      </w:r>
      <w:r w:rsidRPr="00A64912">
        <w:rPr>
          <w:rFonts w:ascii="Times New Roman" w:hAnsi="Times New Roman" w:cs="Times New Roman"/>
          <w:b/>
          <w:bCs/>
          <w:lang w:val="en-US"/>
        </w:rPr>
        <w:t>ms</w:t>
      </w:r>
      <w:r w:rsidRPr="00A64912">
        <w:rPr>
          <w:rFonts w:ascii="Times New Roman" w:hAnsi="Times New Roman" w:cs="Times New Roman"/>
          <w:b/>
          <w:bCs/>
        </w:rPr>
        <w:t xml:space="preserve"> во </w:t>
      </w:r>
      <w:r w:rsidRPr="00A64912">
        <w:rPr>
          <w:rFonts w:ascii="Times New Roman" w:hAnsi="Times New Roman" w:cs="Times New Roman"/>
          <w:b/>
          <w:bCs/>
          <w:lang w:val="en-US"/>
        </w:rPr>
        <w:t>II</w:t>
      </w:r>
      <w:r w:rsidRPr="00A64912">
        <w:rPr>
          <w:rFonts w:ascii="Times New Roman" w:hAnsi="Times New Roman" w:cs="Times New Roman"/>
          <w:b/>
          <w:bCs/>
        </w:rPr>
        <w:t xml:space="preserve"> отведении (то же относится к зубцу </w:t>
      </w:r>
      <w:r w:rsidRPr="00A64912">
        <w:rPr>
          <w:rFonts w:ascii="Times New Roman" w:hAnsi="Times New Roman" w:cs="Times New Roman"/>
          <w:b/>
          <w:bCs/>
          <w:lang w:val="en-US"/>
        </w:rPr>
        <w:t>Q</w:t>
      </w:r>
      <w:r w:rsidRPr="00A64912">
        <w:rPr>
          <w:rFonts w:ascii="Times New Roman" w:hAnsi="Times New Roman" w:cs="Times New Roman"/>
          <w:b/>
          <w:bCs/>
        </w:rPr>
        <w:t xml:space="preserve"> и самой низкой точке </w:t>
      </w:r>
      <w:r w:rsidRPr="00A64912">
        <w:rPr>
          <w:rFonts w:ascii="Times New Roman" w:hAnsi="Times New Roman" w:cs="Times New Roman"/>
          <w:b/>
          <w:bCs/>
          <w:lang w:val="en-US"/>
        </w:rPr>
        <w:t>QS</w:t>
      </w:r>
      <w:r w:rsidRPr="00A64912">
        <w:rPr>
          <w:rFonts w:ascii="Times New Roman" w:hAnsi="Times New Roman" w:cs="Times New Roman"/>
          <w:b/>
          <w:bCs/>
        </w:rPr>
        <w:t>)</w:t>
      </w:r>
    </w:p>
    <w:p w:rsidR="00D65251" w:rsidRPr="00D65251" w:rsidRDefault="00D65251" w:rsidP="00D65251">
      <w:pPr>
        <w:jc w:val="center"/>
        <w:rPr>
          <w:rFonts w:ascii="Times New Roman" w:hAnsi="Times New Roman" w:cs="Times New Roman"/>
          <w:b/>
          <w:bCs/>
        </w:rPr>
      </w:pPr>
      <w:r w:rsidRPr="00D65251">
        <w:rPr>
          <w:rFonts w:ascii="Times New Roman" w:hAnsi="Times New Roman" w:cs="Times New Roman"/>
          <w:b/>
          <w:bCs/>
        </w:rPr>
        <w:t xml:space="preserve">КРИТЕРИИ </w:t>
      </w:r>
      <w:r w:rsidRPr="00D65251">
        <w:rPr>
          <w:rFonts w:ascii="Times New Roman" w:hAnsi="Times New Roman" w:cs="Times New Roman"/>
          <w:b/>
          <w:bCs/>
          <w:lang w:val="en-US"/>
        </w:rPr>
        <w:t xml:space="preserve">Strauss – </w:t>
      </w:r>
      <w:r w:rsidRPr="00D65251">
        <w:rPr>
          <w:rFonts w:ascii="Times New Roman" w:hAnsi="Times New Roman" w:cs="Times New Roman"/>
        </w:rPr>
        <w:t xml:space="preserve">верификация </w:t>
      </w:r>
      <w:proofErr w:type="gramStart"/>
      <w:r w:rsidRPr="00D65251">
        <w:rPr>
          <w:rFonts w:ascii="Times New Roman" w:hAnsi="Times New Roman" w:cs="Times New Roman"/>
        </w:rPr>
        <w:t>истинной</w:t>
      </w:r>
      <w:proofErr w:type="gramEnd"/>
      <w:r w:rsidRPr="00D65251">
        <w:rPr>
          <w:rFonts w:ascii="Times New Roman" w:hAnsi="Times New Roman" w:cs="Times New Roman"/>
        </w:rPr>
        <w:t xml:space="preserve"> БЛНПГ</w:t>
      </w:r>
    </w:p>
    <w:p w:rsidR="00D65251" w:rsidRPr="00A64912" w:rsidRDefault="00D65251" w:rsidP="00A64912">
      <w:pPr>
        <w:pStyle w:val="a3"/>
        <w:numPr>
          <w:ilvl w:val="0"/>
          <w:numId w:val="21"/>
        </w:numPr>
        <w:rPr>
          <w:rFonts w:ascii="Times New Roman" w:hAnsi="Times New Roman" w:cs="Times New Roman"/>
          <w:b/>
          <w:bCs/>
        </w:rPr>
      </w:pPr>
      <w:r w:rsidRPr="00A64912">
        <w:rPr>
          <w:rFonts w:ascii="Times New Roman" w:hAnsi="Times New Roman" w:cs="Times New Roman"/>
          <w:b/>
          <w:bCs/>
          <w:lang w:val="en-US"/>
        </w:rPr>
        <w:t>QRS</w:t>
      </w:r>
      <w:r w:rsidRPr="00A64912">
        <w:rPr>
          <w:rFonts w:ascii="Times New Roman" w:hAnsi="Times New Roman" w:cs="Times New Roman"/>
          <w:b/>
          <w:bCs/>
        </w:rPr>
        <w:t xml:space="preserve"> ≥140 </w:t>
      </w:r>
      <w:r w:rsidRPr="00A64912">
        <w:rPr>
          <w:rFonts w:ascii="Times New Roman" w:hAnsi="Times New Roman" w:cs="Times New Roman"/>
          <w:b/>
          <w:bCs/>
          <w:lang w:val="en-US"/>
        </w:rPr>
        <w:t>ms</w:t>
      </w:r>
      <w:r w:rsidRPr="00A64912">
        <w:rPr>
          <w:rFonts w:ascii="Times New Roman" w:hAnsi="Times New Roman" w:cs="Times New Roman"/>
          <w:b/>
          <w:bCs/>
        </w:rPr>
        <w:t xml:space="preserve"> у ♂ и ≥130 </w:t>
      </w:r>
      <w:r w:rsidRPr="00A64912">
        <w:rPr>
          <w:rFonts w:ascii="Times New Roman" w:hAnsi="Times New Roman" w:cs="Times New Roman"/>
          <w:b/>
          <w:bCs/>
          <w:lang w:val="en-US"/>
        </w:rPr>
        <w:t>ms</w:t>
      </w:r>
      <w:r w:rsidRPr="00A64912">
        <w:rPr>
          <w:rFonts w:ascii="Times New Roman" w:hAnsi="Times New Roman" w:cs="Times New Roman"/>
          <w:b/>
          <w:bCs/>
        </w:rPr>
        <w:t xml:space="preserve"> у ♀</w:t>
      </w:r>
    </w:p>
    <w:p w:rsidR="00D65251" w:rsidRPr="00A64912" w:rsidRDefault="00D65251" w:rsidP="00A64912">
      <w:pPr>
        <w:pStyle w:val="a3"/>
        <w:numPr>
          <w:ilvl w:val="0"/>
          <w:numId w:val="21"/>
        </w:numPr>
        <w:rPr>
          <w:rFonts w:ascii="Times New Roman" w:hAnsi="Times New Roman" w:cs="Times New Roman"/>
          <w:b/>
          <w:bCs/>
        </w:rPr>
      </w:pPr>
      <w:r w:rsidRPr="00A64912">
        <w:rPr>
          <w:rFonts w:ascii="Times New Roman" w:hAnsi="Times New Roman" w:cs="Times New Roman"/>
          <w:b/>
          <w:bCs/>
          <w:lang w:val="en-US"/>
        </w:rPr>
        <w:t>QRS</w:t>
      </w:r>
      <w:r w:rsidRPr="00A64912">
        <w:rPr>
          <w:rFonts w:ascii="Times New Roman" w:hAnsi="Times New Roman" w:cs="Times New Roman"/>
          <w:b/>
          <w:bCs/>
        </w:rPr>
        <w:t xml:space="preserve"> в </w:t>
      </w:r>
      <w:r w:rsidRPr="00A64912">
        <w:rPr>
          <w:rFonts w:ascii="Times New Roman" w:hAnsi="Times New Roman" w:cs="Times New Roman"/>
          <w:b/>
          <w:bCs/>
          <w:lang w:val="en-US"/>
        </w:rPr>
        <w:t>V</w:t>
      </w:r>
      <w:r w:rsidRPr="00A64912">
        <w:rPr>
          <w:rFonts w:ascii="Times New Roman" w:hAnsi="Times New Roman" w:cs="Times New Roman"/>
          <w:b/>
          <w:bCs/>
        </w:rPr>
        <w:t xml:space="preserve">1 и </w:t>
      </w:r>
      <w:r w:rsidRPr="00A64912">
        <w:rPr>
          <w:rFonts w:ascii="Times New Roman" w:hAnsi="Times New Roman" w:cs="Times New Roman"/>
          <w:b/>
          <w:bCs/>
          <w:lang w:val="en-US"/>
        </w:rPr>
        <w:t>V</w:t>
      </w:r>
      <w:r w:rsidRPr="00A64912">
        <w:rPr>
          <w:rFonts w:ascii="Times New Roman" w:hAnsi="Times New Roman" w:cs="Times New Roman"/>
          <w:b/>
          <w:bCs/>
        </w:rPr>
        <w:t xml:space="preserve">2 по типу </w:t>
      </w:r>
      <w:r w:rsidRPr="00A64912">
        <w:rPr>
          <w:rFonts w:ascii="Times New Roman" w:hAnsi="Times New Roman" w:cs="Times New Roman"/>
          <w:b/>
          <w:bCs/>
          <w:lang w:val="en-US"/>
        </w:rPr>
        <w:t>QS</w:t>
      </w:r>
      <w:r w:rsidRPr="00A64912">
        <w:rPr>
          <w:rFonts w:ascii="Times New Roman" w:hAnsi="Times New Roman" w:cs="Times New Roman"/>
          <w:b/>
          <w:bCs/>
        </w:rPr>
        <w:t xml:space="preserve"> или </w:t>
      </w:r>
      <w:proofErr w:type="spellStart"/>
      <w:r w:rsidRPr="00A64912">
        <w:rPr>
          <w:rFonts w:ascii="Times New Roman" w:hAnsi="Times New Roman" w:cs="Times New Roman"/>
          <w:b/>
          <w:bCs/>
          <w:lang w:val="en-US"/>
        </w:rPr>
        <w:t>rS</w:t>
      </w:r>
      <w:proofErr w:type="spellEnd"/>
    </w:p>
    <w:p w:rsidR="00D65251" w:rsidRDefault="00D65251" w:rsidP="00A64912">
      <w:pPr>
        <w:pStyle w:val="a3"/>
        <w:numPr>
          <w:ilvl w:val="0"/>
          <w:numId w:val="21"/>
        </w:numPr>
        <w:rPr>
          <w:rFonts w:ascii="Times New Roman" w:hAnsi="Times New Roman" w:cs="Times New Roman"/>
          <w:b/>
          <w:bCs/>
        </w:rPr>
      </w:pPr>
      <w:r w:rsidRPr="00A64912">
        <w:rPr>
          <w:rFonts w:ascii="Times New Roman" w:hAnsi="Times New Roman" w:cs="Times New Roman"/>
          <w:b/>
          <w:bCs/>
        </w:rPr>
        <w:t xml:space="preserve">Наличие зазубрины </w:t>
      </w:r>
      <w:r w:rsidRPr="00A64912">
        <w:rPr>
          <w:rFonts w:ascii="Times New Roman" w:hAnsi="Times New Roman" w:cs="Times New Roman"/>
          <w:b/>
          <w:bCs/>
          <w:lang w:val="en-US"/>
        </w:rPr>
        <w:t>R</w:t>
      </w:r>
      <w:r w:rsidRPr="00A64912">
        <w:rPr>
          <w:rFonts w:ascii="Times New Roman" w:hAnsi="Times New Roman" w:cs="Times New Roman"/>
          <w:b/>
          <w:bCs/>
        </w:rPr>
        <w:t xml:space="preserve">-волны, свидетельствующей о поздней активации ЛЖ, хотя бы в двух отведениях из </w:t>
      </w:r>
      <w:r w:rsidRPr="00A64912">
        <w:rPr>
          <w:rFonts w:ascii="Times New Roman" w:hAnsi="Times New Roman" w:cs="Times New Roman"/>
          <w:b/>
          <w:bCs/>
          <w:lang w:val="en-US"/>
        </w:rPr>
        <w:t>V</w:t>
      </w:r>
      <w:r w:rsidRPr="00A64912">
        <w:rPr>
          <w:rFonts w:ascii="Times New Roman" w:hAnsi="Times New Roman" w:cs="Times New Roman"/>
          <w:b/>
          <w:bCs/>
        </w:rPr>
        <w:t xml:space="preserve">1, </w:t>
      </w:r>
      <w:r w:rsidRPr="00A64912">
        <w:rPr>
          <w:rFonts w:ascii="Times New Roman" w:hAnsi="Times New Roman" w:cs="Times New Roman"/>
          <w:b/>
          <w:bCs/>
          <w:lang w:val="en-US"/>
        </w:rPr>
        <w:t>V</w:t>
      </w:r>
      <w:r w:rsidRPr="00A64912">
        <w:rPr>
          <w:rFonts w:ascii="Times New Roman" w:hAnsi="Times New Roman" w:cs="Times New Roman"/>
          <w:b/>
          <w:bCs/>
        </w:rPr>
        <w:t xml:space="preserve">2, </w:t>
      </w:r>
      <w:r w:rsidRPr="00A64912">
        <w:rPr>
          <w:rFonts w:ascii="Times New Roman" w:hAnsi="Times New Roman" w:cs="Times New Roman"/>
          <w:b/>
          <w:bCs/>
          <w:lang w:val="en-US"/>
        </w:rPr>
        <w:t>V</w:t>
      </w:r>
      <w:r w:rsidRPr="00A64912">
        <w:rPr>
          <w:rFonts w:ascii="Times New Roman" w:hAnsi="Times New Roman" w:cs="Times New Roman"/>
          <w:b/>
          <w:bCs/>
        </w:rPr>
        <w:t xml:space="preserve">5, </w:t>
      </w:r>
      <w:r w:rsidRPr="00A64912">
        <w:rPr>
          <w:rFonts w:ascii="Times New Roman" w:hAnsi="Times New Roman" w:cs="Times New Roman"/>
          <w:b/>
          <w:bCs/>
          <w:lang w:val="en-US"/>
        </w:rPr>
        <w:t>V</w:t>
      </w:r>
      <w:r w:rsidRPr="00A64912">
        <w:rPr>
          <w:rFonts w:ascii="Times New Roman" w:hAnsi="Times New Roman" w:cs="Times New Roman"/>
          <w:b/>
          <w:bCs/>
        </w:rPr>
        <w:t xml:space="preserve">6, </w:t>
      </w:r>
      <w:r w:rsidRPr="00A64912">
        <w:rPr>
          <w:rFonts w:ascii="Times New Roman" w:hAnsi="Times New Roman" w:cs="Times New Roman"/>
          <w:b/>
          <w:bCs/>
          <w:lang w:val="en-US"/>
        </w:rPr>
        <w:t>I</w:t>
      </w:r>
      <w:r w:rsidRPr="00A64912">
        <w:rPr>
          <w:rFonts w:ascii="Times New Roman" w:hAnsi="Times New Roman" w:cs="Times New Roman"/>
          <w:b/>
          <w:bCs/>
        </w:rPr>
        <w:t xml:space="preserve">, </w:t>
      </w:r>
      <w:proofErr w:type="spellStart"/>
      <w:r w:rsidRPr="00A64912">
        <w:rPr>
          <w:rFonts w:ascii="Times New Roman" w:hAnsi="Times New Roman" w:cs="Times New Roman"/>
          <w:b/>
          <w:bCs/>
          <w:lang w:val="en-US"/>
        </w:rPr>
        <w:t>aVL</w:t>
      </w:r>
      <w:proofErr w:type="spellEnd"/>
    </w:p>
    <w:p w:rsidR="00A30E89" w:rsidRDefault="00A30E89" w:rsidP="00A30E89">
      <w:pPr>
        <w:pStyle w:val="a3"/>
        <w:rPr>
          <w:rFonts w:ascii="Times New Roman" w:hAnsi="Times New Roman" w:cs="Times New Roman"/>
          <w:b/>
          <w:bCs/>
        </w:rPr>
      </w:pPr>
    </w:p>
    <w:p w:rsidR="00A30E89" w:rsidRPr="00A30E89" w:rsidRDefault="00A30E89" w:rsidP="00A30E89">
      <w:pPr>
        <w:pStyle w:val="a3"/>
        <w:rPr>
          <w:rFonts w:ascii="Times New Roman" w:hAnsi="Times New Roman" w:cs="Times New Roman"/>
          <w:bCs/>
          <w:sz w:val="28"/>
          <w:szCs w:val="28"/>
        </w:rPr>
      </w:pPr>
      <w:r w:rsidRPr="00A30E89">
        <w:rPr>
          <w:rFonts w:ascii="Times New Roman" w:hAnsi="Times New Roman" w:cs="Times New Roman"/>
          <w:bCs/>
          <w:sz w:val="28"/>
          <w:szCs w:val="28"/>
        </w:rPr>
        <w:t xml:space="preserve">Заведующий отделением </w:t>
      </w:r>
      <w:proofErr w:type="gramStart"/>
      <w:r w:rsidRPr="00A30E89">
        <w:rPr>
          <w:rFonts w:ascii="Times New Roman" w:hAnsi="Times New Roman" w:cs="Times New Roman"/>
          <w:bCs/>
          <w:sz w:val="28"/>
          <w:szCs w:val="28"/>
        </w:rPr>
        <w:t>хирургического</w:t>
      </w:r>
      <w:proofErr w:type="gramEnd"/>
    </w:p>
    <w:p w:rsidR="00A30E89" w:rsidRPr="00A30E89" w:rsidRDefault="00A30E89" w:rsidP="00A30E89">
      <w:pPr>
        <w:pStyle w:val="a3"/>
        <w:rPr>
          <w:rFonts w:ascii="Times New Roman" w:hAnsi="Times New Roman" w:cs="Times New Roman"/>
          <w:bCs/>
          <w:sz w:val="28"/>
          <w:szCs w:val="28"/>
        </w:rPr>
      </w:pPr>
      <w:r w:rsidRPr="00A30E89">
        <w:rPr>
          <w:rFonts w:ascii="Times New Roman" w:hAnsi="Times New Roman" w:cs="Times New Roman"/>
          <w:bCs/>
          <w:sz w:val="28"/>
          <w:szCs w:val="28"/>
        </w:rPr>
        <w:t>лечения сложных нарушений ритма сердца</w:t>
      </w:r>
    </w:p>
    <w:p w:rsidR="00A30E89" w:rsidRPr="00A30E89" w:rsidRDefault="00A30E89" w:rsidP="00A30E89">
      <w:pPr>
        <w:pStyle w:val="a3"/>
        <w:rPr>
          <w:rFonts w:ascii="Times New Roman" w:hAnsi="Times New Roman" w:cs="Times New Roman"/>
          <w:bCs/>
          <w:sz w:val="28"/>
          <w:szCs w:val="28"/>
        </w:rPr>
      </w:pPr>
      <w:r w:rsidRPr="00A30E89">
        <w:rPr>
          <w:rFonts w:ascii="Times New Roman" w:hAnsi="Times New Roman" w:cs="Times New Roman"/>
          <w:bCs/>
          <w:sz w:val="28"/>
          <w:szCs w:val="28"/>
        </w:rPr>
        <w:t>и КС                                                                                                Куренков А.С.</w:t>
      </w:r>
    </w:p>
    <w:p w:rsidR="00D65251" w:rsidRPr="002228EC" w:rsidRDefault="00D65251" w:rsidP="002228EC">
      <w:pPr>
        <w:jc w:val="center"/>
        <w:rPr>
          <w:rFonts w:ascii="Times New Roman" w:hAnsi="Times New Roman" w:cs="Times New Roman"/>
          <w:b/>
          <w:bCs/>
        </w:rPr>
      </w:pPr>
    </w:p>
    <w:sectPr w:rsidR="00D65251" w:rsidRPr="002228EC" w:rsidSect="00A7121E">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2CB2"/>
    <w:multiLevelType w:val="hybridMultilevel"/>
    <w:tmpl w:val="EB605FAA"/>
    <w:lvl w:ilvl="0" w:tplc="707E19B8">
      <w:start w:val="1"/>
      <w:numFmt w:val="bullet"/>
      <w:lvlText w:val=""/>
      <w:lvlJc w:val="left"/>
      <w:pPr>
        <w:tabs>
          <w:tab w:val="num" w:pos="720"/>
        </w:tabs>
        <w:ind w:left="720" w:hanging="360"/>
      </w:pPr>
      <w:rPr>
        <w:rFonts w:ascii="Wingdings 3" w:hAnsi="Wingdings 3" w:hint="default"/>
      </w:rPr>
    </w:lvl>
    <w:lvl w:ilvl="1" w:tplc="E90AB7A8" w:tentative="1">
      <w:start w:val="1"/>
      <w:numFmt w:val="bullet"/>
      <w:lvlText w:val=""/>
      <w:lvlJc w:val="left"/>
      <w:pPr>
        <w:tabs>
          <w:tab w:val="num" w:pos="1440"/>
        </w:tabs>
        <w:ind w:left="1440" w:hanging="360"/>
      </w:pPr>
      <w:rPr>
        <w:rFonts w:ascii="Wingdings 3" w:hAnsi="Wingdings 3" w:hint="default"/>
      </w:rPr>
    </w:lvl>
    <w:lvl w:ilvl="2" w:tplc="33386194" w:tentative="1">
      <w:start w:val="1"/>
      <w:numFmt w:val="bullet"/>
      <w:lvlText w:val=""/>
      <w:lvlJc w:val="left"/>
      <w:pPr>
        <w:tabs>
          <w:tab w:val="num" w:pos="2160"/>
        </w:tabs>
        <w:ind w:left="2160" w:hanging="360"/>
      </w:pPr>
      <w:rPr>
        <w:rFonts w:ascii="Wingdings 3" w:hAnsi="Wingdings 3" w:hint="default"/>
      </w:rPr>
    </w:lvl>
    <w:lvl w:ilvl="3" w:tplc="08D4F2BC" w:tentative="1">
      <w:start w:val="1"/>
      <w:numFmt w:val="bullet"/>
      <w:lvlText w:val=""/>
      <w:lvlJc w:val="left"/>
      <w:pPr>
        <w:tabs>
          <w:tab w:val="num" w:pos="2880"/>
        </w:tabs>
        <w:ind w:left="2880" w:hanging="360"/>
      </w:pPr>
      <w:rPr>
        <w:rFonts w:ascii="Wingdings 3" w:hAnsi="Wingdings 3" w:hint="default"/>
      </w:rPr>
    </w:lvl>
    <w:lvl w:ilvl="4" w:tplc="A7D4D93C" w:tentative="1">
      <w:start w:val="1"/>
      <w:numFmt w:val="bullet"/>
      <w:lvlText w:val=""/>
      <w:lvlJc w:val="left"/>
      <w:pPr>
        <w:tabs>
          <w:tab w:val="num" w:pos="3600"/>
        </w:tabs>
        <w:ind w:left="3600" w:hanging="360"/>
      </w:pPr>
      <w:rPr>
        <w:rFonts w:ascii="Wingdings 3" w:hAnsi="Wingdings 3" w:hint="default"/>
      </w:rPr>
    </w:lvl>
    <w:lvl w:ilvl="5" w:tplc="86B657E2" w:tentative="1">
      <w:start w:val="1"/>
      <w:numFmt w:val="bullet"/>
      <w:lvlText w:val=""/>
      <w:lvlJc w:val="left"/>
      <w:pPr>
        <w:tabs>
          <w:tab w:val="num" w:pos="4320"/>
        </w:tabs>
        <w:ind w:left="4320" w:hanging="360"/>
      </w:pPr>
      <w:rPr>
        <w:rFonts w:ascii="Wingdings 3" w:hAnsi="Wingdings 3" w:hint="default"/>
      </w:rPr>
    </w:lvl>
    <w:lvl w:ilvl="6" w:tplc="EB3CF822" w:tentative="1">
      <w:start w:val="1"/>
      <w:numFmt w:val="bullet"/>
      <w:lvlText w:val=""/>
      <w:lvlJc w:val="left"/>
      <w:pPr>
        <w:tabs>
          <w:tab w:val="num" w:pos="5040"/>
        </w:tabs>
        <w:ind w:left="5040" w:hanging="360"/>
      </w:pPr>
      <w:rPr>
        <w:rFonts w:ascii="Wingdings 3" w:hAnsi="Wingdings 3" w:hint="default"/>
      </w:rPr>
    </w:lvl>
    <w:lvl w:ilvl="7" w:tplc="F92A4BEE" w:tentative="1">
      <w:start w:val="1"/>
      <w:numFmt w:val="bullet"/>
      <w:lvlText w:val=""/>
      <w:lvlJc w:val="left"/>
      <w:pPr>
        <w:tabs>
          <w:tab w:val="num" w:pos="5760"/>
        </w:tabs>
        <w:ind w:left="5760" w:hanging="360"/>
      </w:pPr>
      <w:rPr>
        <w:rFonts w:ascii="Wingdings 3" w:hAnsi="Wingdings 3" w:hint="default"/>
      </w:rPr>
    </w:lvl>
    <w:lvl w:ilvl="8" w:tplc="6A2238B4" w:tentative="1">
      <w:start w:val="1"/>
      <w:numFmt w:val="bullet"/>
      <w:lvlText w:val=""/>
      <w:lvlJc w:val="left"/>
      <w:pPr>
        <w:tabs>
          <w:tab w:val="num" w:pos="6480"/>
        </w:tabs>
        <w:ind w:left="6480" w:hanging="360"/>
      </w:pPr>
      <w:rPr>
        <w:rFonts w:ascii="Wingdings 3" w:hAnsi="Wingdings 3" w:hint="default"/>
      </w:rPr>
    </w:lvl>
  </w:abstractNum>
  <w:abstractNum w:abstractNumId="1">
    <w:nsid w:val="06470F10"/>
    <w:multiLevelType w:val="hybridMultilevel"/>
    <w:tmpl w:val="FD2C4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404A87"/>
    <w:multiLevelType w:val="hybridMultilevel"/>
    <w:tmpl w:val="FE824B1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49C66E2"/>
    <w:multiLevelType w:val="hybridMultilevel"/>
    <w:tmpl w:val="CD4C5F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845FAC"/>
    <w:multiLevelType w:val="hybridMultilevel"/>
    <w:tmpl w:val="19FAEAA6"/>
    <w:lvl w:ilvl="0" w:tplc="63D41BF6">
      <w:start w:val="1"/>
      <w:numFmt w:val="decimal"/>
      <w:lvlText w:val="%1."/>
      <w:lvlJc w:val="left"/>
      <w:pPr>
        <w:ind w:left="720" w:hanging="360"/>
      </w:pPr>
      <w:rPr>
        <w:b/>
        <w:bCs/>
      </w:rPr>
    </w:lvl>
    <w:lvl w:ilvl="1" w:tplc="04190001">
      <w:start w:val="1"/>
      <w:numFmt w:val="bullet"/>
      <w:lvlText w:val=""/>
      <w:lvlJc w:val="left"/>
      <w:pPr>
        <w:ind w:left="1440" w:hanging="360"/>
      </w:pPr>
      <w:rPr>
        <w:rFonts w:ascii="Symbol" w:hAnsi="Symbol" w:hint="default"/>
      </w:rPr>
    </w:lvl>
    <w:lvl w:ilvl="2" w:tplc="04190013">
      <w:start w:val="1"/>
      <w:numFmt w:val="upperRoman"/>
      <w:lvlText w:val="%3."/>
      <w:lvlJc w:val="right"/>
      <w:pPr>
        <w:ind w:left="2160" w:hanging="180"/>
      </w:pPr>
      <w:rPr>
        <w:rFonts w:hint="default"/>
      </w:r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9F91727"/>
    <w:multiLevelType w:val="hybridMultilevel"/>
    <w:tmpl w:val="C7FC8A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nsid w:val="1F4E249A"/>
    <w:multiLevelType w:val="hybridMultilevel"/>
    <w:tmpl w:val="BD4813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0BB631F"/>
    <w:multiLevelType w:val="hybridMultilevel"/>
    <w:tmpl w:val="DB1C5C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0DE118C"/>
    <w:multiLevelType w:val="hybridMultilevel"/>
    <w:tmpl w:val="A7C25586"/>
    <w:lvl w:ilvl="0" w:tplc="69FC514C">
      <w:start w:val="1"/>
      <w:numFmt w:val="bullet"/>
      <w:lvlText w:val=""/>
      <w:lvlJc w:val="left"/>
      <w:pPr>
        <w:tabs>
          <w:tab w:val="num" w:pos="720"/>
        </w:tabs>
        <w:ind w:left="720" w:hanging="360"/>
      </w:pPr>
      <w:rPr>
        <w:rFonts w:ascii="Wingdings 3" w:hAnsi="Wingdings 3" w:hint="default"/>
      </w:rPr>
    </w:lvl>
    <w:lvl w:ilvl="1" w:tplc="51689CFC" w:tentative="1">
      <w:start w:val="1"/>
      <w:numFmt w:val="bullet"/>
      <w:lvlText w:val=""/>
      <w:lvlJc w:val="left"/>
      <w:pPr>
        <w:tabs>
          <w:tab w:val="num" w:pos="1440"/>
        </w:tabs>
        <w:ind w:left="1440" w:hanging="360"/>
      </w:pPr>
      <w:rPr>
        <w:rFonts w:ascii="Wingdings 3" w:hAnsi="Wingdings 3" w:hint="default"/>
      </w:rPr>
    </w:lvl>
    <w:lvl w:ilvl="2" w:tplc="DEC819C6" w:tentative="1">
      <w:start w:val="1"/>
      <w:numFmt w:val="bullet"/>
      <w:lvlText w:val=""/>
      <w:lvlJc w:val="left"/>
      <w:pPr>
        <w:tabs>
          <w:tab w:val="num" w:pos="2160"/>
        </w:tabs>
        <w:ind w:left="2160" w:hanging="360"/>
      </w:pPr>
      <w:rPr>
        <w:rFonts w:ascii="Wingdings 3" w:hAnsi="Wingdings 3" w:hint="default"/>
      </w:rPr>
    </w:lvl>
    <w:lvl w:ilvl="3" w:tplc="08CCC4FC" w:tentative="1">
      <w:start w:val="1"/>
      <w:numFmt w:val="bullet"/>
      <w:lvlText w:val=""/>
      <w:lvlJc w:val="left"/>
      <w:pPr>
        <w:tabs>
          <w:tab w:val="num" w:pos="2880"/>
        </w:tabs>
        <w:ind w:left="2880" w:hanging="360"/>
      </w:pPr>
      <w:rPr>
        <w:rFonts w:ascii="Wingdings 3" w:hAnsi="Wingdings 3" w:hint="default"/>
      </w:rPr>
    </w:lvl>
    <w:lvl w:ilvl="4" w:tplc="8C2CDF02" w:tentative="1">
      <w:start w:val="1"/>
      <w:numFmt w:val="bullet"/>
      <w:lvlText w:val=""/>
      <w:lvlJc w:val="left"/>
      <w:pPr>
        <w:tabs>
          <w:tab w:val="num" w:pos="3600"/>
        </w:tabs>
        <w:ind w:left="3600" w:hanging="360"/>
      </w:pPr>
      <w:rPr>
        <w:rFonts w:ascii="Wingdings 3" w:hAnsi="Wingdings 3" w:hint="default"/>
      </w:rPr>
    </w:lvl>
    <w:lvl w:ilvl="5" w:tplc="EDC43520" w:tentative="1">
      <w:start w:val="1"/>
      <w:numFmt w:val="bullet"/>
      <w:lvlText w:val=""/>
      <w:lvlJc w:val="left"/>
      <w:pPr>
        <w:tabs>
          <w:tab w:val="num" w:pos="4320"/>
        </w:tabs>
        <w:ind w:left="4320" w:hanging="360"/>
      </w:pPr>
      <w:rPr>
        <w:rFonts w:ascii="Wingdings 3" w:hAnsi="Wingdings 3" w:hint="default"/>
      </w:rPr>
    </w:lvl>
    <w:lvl w:ilvl="6" w:tplc="645E0836" w:tentative="1">
      <w:start w:val="1"/>
      <w:numFmt w:val="bullet"/>
      <w:lvlText w:val=""/>
      <w:lvlJc w:val="left"/>
      <w:pPr>
        <w:tabs>
          <w:tab w:val="num" w:pos="5040"/>
        </w:tabs>
        <w:ind w:left="5040" w:hanging="360"/>
      </w:pPr>
      <w:rPr>
        <w:rFonts w:ascii="Wingdings 3" w:hAnsi="Wingdings 3" w:hint="default"/>
      </w:rPr>
    </w:lvl>
    <w:lvl w:ilvl="7" w:tplc="66B0E2AE" w:tentative="1">
      <w:start w:val="1"/>
      <w:numFmt w:val="bullet"/>
      <w:lvlText w:val=""/>
      <w:lvlJc w:val="left"/>
      <w:pPr>
        <w:tabs>
          <w:tab w:val="num" w:pos="5760"/>
        </w:tabs>
        <w:ind w:left="5760" w:hanging="360"/>
      </w:pPr>
      <w:rPr>
        <w:rFonts w:ascii="Wingdings 3" w:hAnsi="Wingdings 3" w:hint="default"/>
      </w:rPr>
    </w:lvl>
    <w:lvl w:ilvl="8" w:tplc="A98259B4" w:tentative="1">
      <w:start w:val="1"/>
      <w:numFmt w:val="bullet"/>
      <w:lvlText w:val=""/>
      <w:lvlJc w:val="left"/>
      <w:pPr>
        <w:tabs>
          <w:tab w:val="num" w:pos="6480"/>
        </w:tabs>
        <w:ind w:left="6480" w:hanging="360"/>
      </w:pPr>
      <w:rPr>
        <w:rFonts w:ascii="Wingdings 3" w:hAnsi="Wingdings 3" w:hint="default"/>
      </w:rPr>
    </w:lvl>
  </w:abstractNum>
  <w:abstractNum w:abstractNumId="9">
    <w:nsid w:val="22821611"/>
    <w:multiLevelType w:val="hybridMultilevel"/>
    <w:tmpl w:val="A3C0AB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262C1F3D"/>
    <w:multiLevelType w:val="hybridMultilevel"/>
    <w:tmpl w:val="00A88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E0A5FFB"/>
    <w:multiLevelType w:val="hybridMultilevel"/>
    <w:tmpl w:val="D46A6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3422AB"/>
    <w:multiLevelType w:val="hybridMultilevel"/>
    <w:tmpl w:val="697A0BCE"/>
    <w:lvl w:ilvl="0" w:tplc="3070B788">
      <w:start w:val="1"/>
      <w:numFmt w:val="bullet"/>
      <w:lvlText w:val=""/>
      <w:lvlJc w:val="left"/>
      <w:pPr>
        <w:tabs>
          <w:tab w:val="num" w:pos="720"/>
        </w:tabs>
        <w:ind w:left="720" w:hanging="360"/>
      </w:pPr>
      <w:rPr>
        <w:rFonts w:ascii="Wingdings 3" w:hAnsi="Wingdings 3" w:hint="default"/>
      </w:rPr>
    </w:lvl>
    <w:lvl w:ilvl="1" w:tplc="6C4E5080" w:tentative="1">
      <w:start w:val="1"/>
      <w:numFmt w:val="bullet"/>
      <w:lvlText w:val=""/>
      <w:lvlJc w:val="left"/>
      <w:pPr>
        <w:tabs>
          <w:tab w:val="num" w:pos="1440"/>
        </w:tabs>
        <w:ind w:left="1440" w:hanging="360"/>
      </w:pPr>
      <w:rPr>
        <w:rFonts w:ascii="Wingdings 3" w:hAnsi="Wingdings 3" w:hint="default"/>
      </w:rPr>
    </w:lvl>
    <w:lvl w:ilvl="2" w:tplc="90546AEC" w:tentative="1">
      <w:start w:val="1"/>
      <w:numFmt w:val="bullet"/>
      <w:lvlText w:val=""/>
      <w:lvlJc w:val="left"/>
      <w:pPr>
        <w:tabs>
          <w:tab w:val="num" w:pos="2160"/>
        </w:tabs>
        <w:ind w:left="2160" w:hanging="360"/>
      </w:pPr>
      <w:rPr>
        <w:rFonts w:ascii="Wingdings 3" w:hAnsi="Wingdings 3" w:hint="default"/>
      </w:rPr>
    </w:lvl>
    <w:lvl w:ilvl="3" w:tplc="35FA136A" w:tentative="1">
      <w:start w:val="1"/>
      <w:numFmt w:val="bullet"/>
      <w:lvlText w:val=""/>
      <w:lvlJc w:val="left"/>
      <w:pPr>
        <w:tabs>
          <w:tab w:val="num" w:pos="2880"/>
        </w:tabs>
        <w:ind w:left="2880" w:hanging="360"/>
      </w:pPr>
      <w:rPr>
        <w:rFonts w:ascii="Wingdings 3" w:hAnsi="Wingdings 3" w:hint="default"/>
      </w:rPr>
    </w:lvl>
    <w:lvl w:ilvl="4" w:tplc="44A0319C" w:tentative="1">
      <w:start w:val="1"/>
      <w:numFmt w:val="bullet"/>
      <w:lvlText w:val=""/>
      <w:lvlJc w:val="left"/>
      <w:pPr>
        <w:tabs>
          <w:tab w:val="num" w:pos="3600"/>
        </w:tabs>
        <w:ind w:left="3600" w:hanging="360"/>
      </w:pPr>
      <w:rPr>
        <w:rFonts w:ascii="Wingdings 3" w:hAnsi="Wingdings 3" w:hint="default"/>
      </w:rPr>
    </w:lvl>
    <w:lvl w:ilvl="5" w:tplc="B4A83EC8" w:tentative="1">
      <w:start w:val="1"/>
      <w:numFmt w:val="bullet"/>
      <w:lvlText w:val=""/>
      <w:lvlJc w:val="left"/>
      <w:pPr>
        <w:tabs>
          <w:tab w:val="num" w:pos="4320"/>
        </w:tabs>
        <w:ind w:left="4320" w:hanging="360"/>
      </w:pPr>
      <w:rPr>
        <w:rFonts w:ascii="Wingdings 3" w:hAnsi="Wingdings 3" w:hint="default"/>
      </w:rPr>
    </w:lvl>
    <w:lvl w:ilvl="6" w:tplc="06985D76" w:tentative="1">
      <w:start w:val="1"/>
      <w:numFmt w:val="bullet"/>
      <w:lvlText w:val=""/>
      <w:lvlJc w:val="left"/>
      <w:pPr>
        <w:tabs>
          <w:tab w:val="num" w:pos="5040"/>
        </w:tabs>
        <w:ind w:left="5040" w:hanging="360"/>
      </w:pPr>
      <w:rPr>
        <w:rFonts w:ascii="Wingdings 3" w:hAnsi="Wingdings 3" w:hint="default"/>
      </w:rPr>
    </w:lvl>
    <w:lvl w:ilvl="7" w:tplc="EC062738" w:tentative="1">
      <w:start w:val="1"/>
      <w:numFmt w:val="bullet"/>
      <w:lvlText w:val=""/>
      <w:lvlJc w:val="left"/>
      <w:pPr>
        <w:tabs>
          <w:tab w:val="num" w:pos="5760"/>
        </w:tabs>
        <w:ind w:left="5760" w:hanging="360"/>
      </w:pPr>
      <w:rPr>
        <w:rFonts w:ascii="Wingdings 3" w:hAnsi="Wingdings 3" w:hint="default"/>
      </w:rPr>
    </w:lvl>
    <w:lvl w:ilvl="8" w:tplc="D668F54A" w:tentative="1">
      <w:start w:val="1"/>
      <w:numFmt w:val="bullet"/>
      <w:lvlText w:val=""/>
      <w:lvlJc w:val="left"/>
      <w:pPr>
        <w:tabs>
          <w:tab w:val="num" w:pos="6480"/>
        </w:tabs>
        <w:ind w:left="6480" w:hanging="360"/>
      </w:pPr>
      <w:rPr>
        <w:rFonts w:ascii="Wingdings 3" w:hAnsi="Wingdings 3" w:hint="default"/>
      </w:rPr>
    </w:lvl>
  </w:abstractNum>
  <w:abstractNum w:abstractNumId="13">
    <w:nsid w:val="2F78400E"/>
    <w:multiLevelType w:val="hybridMultilevel"/>
    <w:tmpl w:val="56A8C526"/>
    <w:lvl w:ilvl="0" w:tplc="FC726C5E">
      <w:start w:val="1"/>
      <w:numFmt w:val="bullet"/>
      <w:lvlText w:val=""/>
      <w:lvlJc w:val="left"/>
      <w:pPr>
        <w:tabs>
          <w:tab w:val="num" w:pos="720"/>
        </w:tabs>
        <w:ind w:left="720" w:hanging="360"/>
      </w:pPr>
      <w:rPr>
        <w:rFonts w:ascii="Wingdings 3" w:hAnsi="Wingdings 3" w:hint="default"/>
      </w:rPr>
    </w:lvl>
    <w:lvl w:ilvl="1" w:tplc="CFAEEEC8" w:tentative="1">
      <w:start w:val="1"/>
      <w:numFmt w:val="bullet"/>
      <w:lvlText w:val=""/>
      <w:lvlJc w:val="left"/>
      <w:pPr>
        <w:tabs>
          <w:tab w:val="num" w:pos="1440"/>
        </w:tabs>
        <w:ind w:left="1440" w:hanging="360"/>
      </w:pPr>
      <w:rPr>
        <w:rFonts w:ascii="Wingdings 3" w:hAnsi="Wingdings 3" w:hint="default"/>
      </w:rPr>
    </w:lvl>
    <w:lvl w:ilvl="2" w:tplc="059EEFFE" w:tentative="1">
      <w:start w:val="1"/>
      <w:numFmt w:val="bullet"/>
      <w:lvlText w:val=""/>
      <w:lvlJc w:val="left"/>
      <w:pPr>
        <w:tabs>
          <w:tab w:val="num" w:pos="2160"/>
        </w:tabs>
        <w:ind w:left="2160" w:hanging="360"/>
      </w:pPr>
      <w:rPr>
        <w:rFonts w:ascii="Wingdings 3" w:hAnsi="Wingdings 3" w:hint="default"/>
      </w:rPr>
    </w:lvl>
    <w:lvl w:ilvl="3" w:tplc="7070D14E" w:tentative="1">
      <w:start w:val="1"/>
      <w:numFmt w:val="bullet"/>
      <w:lvlText w:val=""/>
      <w:lvlJc w:val="left"/>
      <w:pPr>
        <w:tabs>
          <w:tab w:val="num" w:pos="2880"/>
        </w:tabs>
        <w:ind w:left="2880" w:hanging="360"/>
      </w:pPr>
      <w:rPr>
        <w:rFonts w:ascii="Wingdings 3" w:hAnsi="Wingdings 3" w:hint="default"/>
      </w:rPr>
    </w:lvl>
    <w:lvl w:ilvl="4" w:tplc="37EA6132" w:tentative="1">
      <w:start w:val="1"/>
      <w:numFmt w:val="bullet"/>
      <w:lvlText w:val=""/>
      <w:lvlJc w:val="left"/>
      <w:pPr>
        <w:tabs>
          <w:tab w:val="num" w:pos="3600"/>
        </w:tabs>
        <w:ind w:left="3600" w:hanging="360"/>
      </w:pPr>
      <w:rPr>
        <w:rFonts w:ascii="Wingdings 3" w:hAnsi="Wingdings 3" w:hint="default"/>
      </w:rPr>
    </w:lvl>
    <w:lvl w:ilvl="5" w:tplc="3EF6B698" w:tentative="1">
      <w:start w:val="1"/>
      <w:numFmt w:val="bullet"/>
      <w:lvlText w:val=""/>
      <w:lvlJc w:val="left"/>
      <w:pPr>
        <w:tabs>
          <w:tab w:val="num" w:pos="4320"/>
        </w:tabs>
        <w:ind w:left="4320" w:hanging="360"/>
      </w:pPr>
      <w:rPr>
        <w:rFonts w:ascii="Wingdings 3" w:hAnsi="Wingdings 3" w:hint="default"/>
      </w:rPr>
    </w:lvl>
    <w:lvl w:ilvl="6" w:tplc="59660A4E" w:tentative="1">
      <w:start w:val="1"/>
      <w:numFmt w:val="bullet"/>
      <w:lvlText w:val=""/>
      <w:lvlJc w:val="left"/>
      <w:pPr>
        <w:tabs>
          <w:tab w:val="num" w:pos="5040"/>
        </w:tabs>
        <w:ind w:left="5040" w:hanging="360"/>
      </w:pPr>
      <w:rPr>
        <w:rFonts w:ascii="Wingdings 3" w:hAnsi="Wingdings 3" w:hint="default"/>
      </w:rPr>
    </w:lvl>
    <w:lvl w:ilvl="7" w:tplc="9C7493F2" w:tentative="1">
      <w:start w:val="1"/>
      <w:numFmt w:val="bullet"/>
      <w:lvlText w:val=""/>
      <w:lvlJc w:val="left"/>
      <w:pPr>
        <w:tabs>
          <w:tab w:val="num" w:pos="5760"/>
        </w:tabs>
        <w:ind w:left="5760" w:hanging="360"/>
      </w:pPr>
      <w:rPr>
        <w:rFonts w:ascii="Wingdings 3" w:hAnsi="Wingdings 3" w:hint="default"/>
      </w:rPr>
    </w:lvl>
    <w:lvl w:ilvl="8" w:tplc="3CAE3792" w:tentative="1">
      <w:start w:val="1"/>
      <w:numFmt w:val="bullet"/>
      <w:lvlText w:val=""/>
      <w:lvlJc w:val="left"/>
      <w:pPr>
        <w:tabs>
          <w:tab w:val="num" w:pos="6480"/>
        </w:tabs>
        <w:ind w:left="6480" w:hanging="360"/>
      </w:pPr>
      <w:rPr>
        <w:rFonts w:ascii="Wingdings 3" w:hAnsi="Wingdings 3" w:hint="default"/>
      </w:rPr>
    </w:lvl>
  </w:abstractNum>
  <w:abstractNum w:abstractNumId="14">
    <w:nsid w:val="347C37B4"/>
    <w:multiLevelType w:val="hybridMultilevel"/>
    <w:tmpl w:val="5A108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6C53F6"/>
    <w:multiLevelType w:val="hybridMultilevel"/>
    <w:tmpl w:val="DC22B980"/>
    <w:lvl w:ilvl="0" w:tplc="04190001">
      <w:start w:val="1"/>
      <w:numFmt w:val="bullet"/>
      <w:lvlText w:val=""/>
      <w:lvlJc w:val="left"/>
      <w:pPr>
        <w:ind w:left="720" w:hanging="360"/>
      </w:pPr>
      <w:rPr>
        <w:rFonts w:ascii="Symbol" w:hAnsi="Symbol" w:hint="default"/>
      </w:rPr>
    </w:lvl>
    <w:lvl w:ilvl="1" w:tplc="0419000F">
      <w:start w:val="1"/>
      <w:numFmt w:val="decimal"/>
      <w:lvlText w:val="%2."/>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18C2F57"/>
    <w:multiLevelType w:val="hybridMultilevel"/>
    <w:tmpl w:val="9C0CF2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B75557D"/>
    <w:multiLevelType w:val="hybridMultilevel"/>
    <w:tmpl w:val="E33C04AC"/>
    <w:lvl w:ilvl="0" w:tplc="04190001">
      <w:start w:val="1"/>
      <w:numFmt w:val="bullet"/>
      <w:lvlText w:val=""/>
      <w:lvlJc w:val="left"/>
      <w:pPr>
        <w:ind w:left="720" w:hanging="360"/>
      </w:pPr>
      <w:rPr>
        <w:rFonts w:ascii="Symbol" w:hAnsi="Symbol" w:hint="default"/>
        <w:b/>
        <w:bCs/>
      </w:rPr>
    </w:lvl>
    <w:lvl w:ilvl="1" w:tplc="FFFFFFFF">
      <w:start w:val="1"/>
      <w:numFmt w:val="bullet"/>
      <w:lvlText w:val=""/>
      <w:lvlJc w:val="left"/>
      <w:pPr>
        <w:ind w:left="1440" w:hanging="360"/>
      </w:pPr>
      <w:rPr>
        <w:rFonts w:ascii="Symbol" w:hAnsi="Symbol" w:hint="default"/>
      </w:rPr>
    </w:lvl>
    <w:lvl w:ilvl="2" w:tplc="FFFFFFFF">
      <w:start w:val="1"/>
      <w:numFmt w:val="upperRoman"/>
      <w:lvlText w:val="%3."/>
      <w:lvlJc w:val="right"/>
      <w:pPr>
        <w:ind w:left="2160" w:hanging="180"/>
      </w:pPr>
      <w:rPr>
        <w:rFonts w:hint="default"/>
      </w:r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63C3700E"/>
    <w:multiLevelType w:val="hybridMultilevel"/>
    <w:tmpl w:val="5734EADC"/>
    <w:lvl w:ilvl="0" w:tplc="86A8705A">
      <w:start w:val="1"/>
      <w:numFmt w:val="bullet"/>
      <w:lvlText w:val=""/>
      <w:lvlJc w:val="left"/>
      <w:pPr>
        <w:tabs>
          <w:tab w:val="num" w:pos="720"/>
        </w:tabs>
        <w:ind w:left="720" w:hanging="360"/>
      </w:pPr>
      <w:rPr>
        <w:rFonts w:ascii="Wingdings 3" w:hAnsi="Wingdings 3" w:hint="default"/>
      </w:rPr>
    </w:lvl>
    <w:lvl w:ilvl="1" w:tplc="B224B058" w:tentative="1">
      <w:start w:val="1"/>
      <w:numFmt w:val="bullet"/>
      <w:lvlText w:val=""/>
      <w:lvlJc w:val="left"/>
      <w:pPr>
        <w:tabs>
          <w:tab w:val="num" w:pos="1440"/>
        </w:tabs>
        <w:ind w:left="1440" w:hanging="360"/>
      </w:pPr>
      <w:rPr>
        <w:rFonts w:ascii="Wingdings 3" w:hAnsi="Wingdings 3" w:hint="default"/>
      </w:rPr>
    </w:lvl>
    <w:lvl w:ilvl="2" w:tplc="D23E1E62" w:tentative="1">
      <w:start w:val="1"/>
      <w:numFmt w:val="bullet"/>
      <w:lvlText w:val=""/>
      <w:lvlJc w:val="left"/>
      <w:pPr>
        <w:tabs>
          <w:tab w:val="num" w:pos="2160"/>
        </w:tabs>
        <w:ind w:left="2160" w:hanging="360"/>
      </w:pPr>
      <w:rPr>
        <w:rFonts w:ascii="Wingdings 3" w:hAnsi="Wingdings 3" w:hint="default"/>
      </w:rPr>
    </w:lvl>
    <w:lvl w:ilvl="3" w:tplc="D5FCCC9E" w:tentative="1">
      <w:start w:val="1"/>
      <w:numFmt w:val="bullet"/>
      <w:lvlText w:val=""/>
      <w:lvlJc w:val="left"/>
      <w:pPr>
        <w:tabs>
          <w:tab w:val="num" w:pos="2880"/>
        </w:tabs>
        <w:ind w:left="2880" w:hanging="360"/>
      </w:pPr>
      <w:rPr>
        <w:rFonts w:ascii="Wingdings 3" w:hAnsi="Wingdings 3" w:hint="default"/>
      </w:rPr>
    </w:lvl>
    <w:lvl w:ilvl="4" w:tplc="86D6427A" w:tentative="1">
      <w:start w:val="1"/>
      <w:numFmt w:val="bullet"/>
      <w:lvlText w:val=""/>
      <w:lvlJc w:val="left"/>
      <w:pPr>
        <w:tabs>
          <w:tab w:val="num" w:pos="3600"/>
        </w:tabs>
        <w:ind w:left="3600" w:hanging="360"/>
      </w:pPr>
      <w:rPr>
        <w:rFonts w:ascii="Wingdings 3" w:hAnsi="Wingdings 3" w:hint="default"/>
      </w:rPr>
    </w:lvl>
    <w:lvl w:ilvl="5" w:tplc="D62AB968" w:tentative="1">
      <w:start w:val="1"/>
      <w:numFmt w:val="bullet"/>
      <w:lvlText w:val=""/>
      <w:lvlJc w:val="left"/>
      <w:pPr>
        <w:tabs>
          <w:tab w:val="num" w:pos="4320"/>
        </w:tabs>
        <w:ind w:left="4320" w:hanging="360"/>
      </w:pPr>
      <w:rPr>
        <w:rFonts w:ascii="Wingdings 3" w:hAnsi="Wingdings 3" w:hint="default"/>
      </w:rPr>
    </w:lvl>
    <w:lvl w:ilvl="6" w:tplc="59105142" w:tentative="1">
      <w:start w:val="1"/>
      <w:numFmt w:val="bullet"/>
      <w:lvlText w:val=""/>
      <w:lvlJc w:val="left"/>
      <w:pPr>
        <w:tabs>
          <w:tab w:val="num" w:pos="5040"/>
        </w:tabs>
        <w:ind w:left="5040" w:hanging="360"/>
      </w:pPr>
      <w:rPr>
        <w:rFonts w:ascii="Wingdings 3" w:hAnsi="Wingdings 3" w:hint="default"/>
      </w:rPr>
    </w:lvl>
    <w:lvl w:ilvl="7" w:tplc="DE40D746" w:tentative="1">
      <w:start w:val="1"/>
      <w:numFmt w:val="bullet"/>
      <w:lvlText w:val=""/>
      <w:lvlJc w:val="left"/>
      <w:pPr>
        <w:tabs>
          <w:tab w:val="num" w:pos="5760"/>
        </w:tabs>
        <w:ind w:left="5760" w:hanging="360"/>
      </w:pPr>
      <w:rPr>
        <w:rFonts w:ascii="Wingdings 3" w:hAnsi="Wingdings 3" w:hint="default"/>
      </w:rPr>
    </w:lvl>
    <w:lvl w:ilvl="8" w:tplc="3E7A5054" w:tentative="1">
      <w:start w:val="1"/>
      <w:numFmt w:val="bullet"/>
      <w:lvlText w:val=""/>
      <w:lvlJc w:val="left"/>
      <w:pPr>
        <w:tabs>
          <w:tab w:val="num" w:pos="6480"/>
        </w:tabs>
        <w:ind w:left="6480" w:hanging="360"/>
      </w:pPr>
      <w:rPr>
        <w:rFonts w:ascii="Wingdings 3" w:hAnsi="Wingdings 3" w:hint="default"/>
      </w:rPr>
    </w:lvl>
  </w:abstractNum>
  <w:abstractNum w:abstractNumId="19">
    <w:nsid w:val="7C7B4D0C"/>
    <w:multiLevelType w:val="hybridMultilevel"/>
    <w:tmpl w:val="149E6B58"/>
    <w:lvl w:ilvl="0" w:tplc="83469AB6">
      <w:start w:val="1"/>
      <w:numFmt w:val="bullet"/>
      <w:lvlText w:val=""/>
      <w:lvlJc w:val="left"/>
      <w:pPr>
        <w:tabs>
          <w:tab w:val="num" w:pos="720"/>
        </w:tabs>
        <w:ind w:left="720" w:hanging="360"/>
      </w:pPr>
      <w:rPr>
        <w:rFonts w:ascii="Wingdings 3" w:hAnsi="Wingdings 3" w:hint="default"/>
      </w:rPr>
    </w:lvl>
    <w:lvl w:ilvl="1" w:tplc="B5E6CD6C" w:tentative="1">
      <w:start w:val="1"/>
      <w:numFmt w:val="bullet"/>
      <w:lvlText w:val=""/>
      <w:lvlJc w:val="left"/>
      <w:pPr>
        <w:tabs>
          <w:tab w:val="num" w:pos="1440"/>
        </w:tabs>
        <w:ind w:left="1440" w:hanging="360"/>
      </w:pPr>
      <w:rPr>
        <w:rFonts w:ascii="Wingdings 3" w:hAnsi="Wingdings 3" w:hint="default"/>
      </w:rPr>
    </w:lvl>
    <w:lvl w:ilvl="2" w:tplc="6296A5DA" w:tentative="1">
      <w:start w:val="1"/>
      <w:numFmt w:val="bullet"/>
      <w:lvlText w:val=""/>
      <w:lvlJc w:val="left"/>
      <w:pPr>
        <w:tabs>
          <w:tab w:val="num" w:pos="2160"/>
        </w:tabs>
        <w:ind w:left="2160" w:hanging="360"/>
      </w:pPr>
      <w:rPr>
        <w:rFonts w:ascii="Wingdings 3" w:hAnsi="Wingdings 3" w:hint="default"/>
      </w:rPr>
    </w:lvl>
    <w:lvl w:ilvl="3" w:tplc="1834D112" w:tentative="1">
      <w:start w:val="1"/>
      <w:numFmt w:val="bullet"/>
      <w:lvlText w:val=""/>
      <w:lvlJc w:val="left"/>
      <w:pPr>
        <w:tabs>
          <w:tab w:val="num" w:pos="2880"/>
        </w:tabs>
        <w:ind w:left="2880" w:hanging="360"/>
      </w:pPr>
      <w:rPr>
        <w:rFonts w:ascii="Wingdings 3" w:hAnsi="Wingdings 3" w:hint="default"/>
      </w:rPr>
    </w:lvl>
    <w:lvl w:ilvl="4" w:tplc="518A85A2" w:tentative="1">
      <w:start w:val="1"/>
      <w:numFmt w:val="bullet"/>
      <w:lvlText w:val=""/>
      <w:lvlJc w:val="left"/>
      <w:pPr>
        <w:tabs>
          <w:tab w:val="num" w:pos="3600"/>
        </w:tabs>
        <w:ind w:left="3600" w:hanging="360"/>
      </w:pPr>
      <w:rPr>
        <w:rFonts w:ascii="Wingdings 3" w:hAnsi="Wingdings 3" w:hint="default"/>
      </w:rPr>
    </w:lvl>
    <w:lvl w:ilvl="5" w:tplc="37623648" w:tentative="1">
      <w:start w:val="1"/>
      <w:numFmt w:val="bullet"/>
      <w:lvlText w:val=""/>
      <w:lvlJc w:val="left"/>
      <w:pPr>
        <w:tabs>
          <w:tab w:val="num" w:pos="4320"/>
        </w:tabs>
        <w:ind w:left="4320" w:hanging="360"/>
      </w:pPr>
      <w:rPr>
        <w:rFonts w:ascii="Wingdings 3" w:hAnsi="Wingdings 3" w:hint="default"/>
      </w:rPr>
    </w:lvl>
    <w:lvl w:ilvl="6" w:tplc="CEA87A10" w:tentative="1">
      <w:start w:val="1"/>
      <w:numFmt w:val="bullet"/>
      <w:lvlText w:val=""/>
      <w:lvlJc w:val="left"/>
      <w:pPr>
        <w:tabs>
          <w:tab w:val="num" w:pos="5040"/>
        </w:tabs>
        <w:ind w:left="5040" w:hanging="360"/>
      </w:pPr>
      <w:rPr>
        <w:rFonts w:ascii="Wingdings 3" w:hAnsi="Wingdings 3" w:hint="default"/>
      </w:rPr>
    </w:lvl>
    <w:lvl w:ilvl="7" w:tplc="1CCE6260" w:tentative="1">
      <w:start w:val="1"/>
      <w:numFmt w:val="bullet"/>
      <w:lvlText w:val=""/>
      <w:lvlJc w:val="left"/>
      <w:pPr>
        <w:tabs>
          <w:tab w:val="num" w:pos="5760"/>
        </w:tabs>
        <w:ind w:left="5760" w:hanging="360"/>
      </w:pPr>
      <w:rPr>
        <w:rFonts w:ascii="Wingdings 3" w:hAnsi="Wingdings 3" w:hint="default"/>
      </w:rPr>
    </w:lvl>
    <w:lvl w:ilvl="8" w:tplc="8E0499B6" w:tentative="1">
      <w:start w:val="1"/>
      <w:numFmt w:val="bullet"/>
      <w:lvlText w:val=""/>
      <w:lvlJc w:val="left"/>
      <w:pPr>
        <w:tabs>
          <w:tab w:val="num" w:pos="6480"/>
        </w:tabs>
        <w:ind w:left="6480" w:hanging="360"/>
      </w:pPr>
      <w:rPr>
        <w:rFonts w:ascii="Wingdings 3" w:hAnsi="Wingdings 3" w:hint="default"/>
      </w:rPr>
    </w:lvl>
  </w:abstractNum>
  <w:abstractNum w:abstractNumId="20">
    <w:nsid w:val="7EC65608"/>
    <w:multiLevelType w:val="hybridMultilevel"/>
    <w:tmpl w:val="8DA43C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4"/>
  </w:num>
  <w:num w:numId="4">
    <w:abstractNumId w:val="18"/>
  </w:num>
  <w:num w:numId="5">
    <w:abstractNumId w:val="13"/>
  </w:num>
  <w:num w:numId="6">
    <w:abstractNumId w:val="8"/>
  </w:num>
  <w:num w:numId="7">
    <w:abstractNumId w:val="15"/>
  </w:num>
  <w:num w:numId="8">
    <w:abstractNumId w:val="17"/>
  </w:num>
  <w:num w:numId="9">
    <w:abstractNumId w:val="14"/>
  </w:num>
  <w:num w:numId="10">
    <w:abstractNumId w:val="6"/>
  </w:num>
  <w:num w:numId="11">
    <w:abstractNumId w:val="2"/>
  </w:num>
  <w:num w:numId="12">
    <w:abstractNumId w:val="1"/>
  </w:num>
  <w:num w:numId="13">
    <w:abstractNumId w:val="0"/>
  </w:num>
  <w:num w:numId="14">
    <w:abstractNumId w:val="19"/>
  </w:num>
  <w:num w:numId="15">
    <w:abstractNumId w:val="12"/>
  </w:num>
  <w:num w:numId="16">
    <w:abstractNumId w:val="20"/>
  </w:num>
  <w:num w:numId="17">
    <w:abstractNumId w:val="9"/>
  </w:num>
  <w:num w:numId="18">
    <w:abstractNumId w:val="5"/>
  </w:num>
  <w:num w:numId="19">
    <w:abstractNumId w:val="11"/>
  </w:num>
  <w:num w:numId="20">
    <w:abstractNumId w:val="16"/>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rsids>
    <w:rsidRoot w:val="00A7121E"/>
    <w:rsid w:val="000166EF"/>
    <w:rsid w:val="00025983"/>
    <w:rsid w:val="00034570"/>
    <w:rsid w:val="00044D54"/>
    <w:rsid w:val="000768E7"/>
    <w:rsid w:val="00077D7F"/>
    <w:rsid w:val="00091344"/>
    <w:rsid w:val="000947F3"/>
    <w:rsid w:val="000A3ABD"/>
    <w:rsid w:val="000D1522"/>
    <w:rsid w:val="000D47ED"/>
    <w:rsid w:val="000D6A50"/>
    <w:rsid w:val="000E42E5"/>
    <w:rsid w:val="000F446A"/>
    <w:rsid w:val="00123AD9"/>
    <w:rsid w:val="0013574E"/>
    <w:rsid w:val="00181723"/>
    <w:rsid w:val="00190257"/>
    <w:rsid w:val="0019539D"/>
    <w:rsid w:val="001D47F5"/>
    <w:rsid w:val="001E7520"/>
    <w:rsid w:val="001E7A53"/>
    <w:rsid w:val="001F4500"/>
    <w:rsid w:val="0020111C"/>
    <w:rsid w:val="00215298"/>
    <w:rsid w:val="00221777"/>
    <w:rsid w:val="002228EC"/>
    <w:rsid w:val="00231E41"/>
    <w:rsid w:val="00242BF1"/>
    <w:rsid w:val="00262066"/>
    <w:rsid w:val="002A585B"/>
    <w:rsid w:val="002B3262"/>
    <w:rsid w:val="002B7FEC"/>
    <w:rsid w:val="002E158D"/>
    <w:rsid w:val="002E5786"/>
    <w:rsid w:val="003021A6"/>
    <w:rsid w:val="00306330"/>
    <w:rsid w:val="0032251C"/>
    <w:rsid w:val="00322DF2"/>
    <w:rsid w:val="00326FBA"/>
    <w:rsid w:val="003319D5"/>
    <w:rsid w:val="0034602A"/>
    <w:rsid w:val="003644BA"/>
    <w:rsid w:val="00376398"/>
    <w:rsid w:val="00385DF7"/>
    <w:rsid w:val="00385F33"/>
    <w:rsid w:val="00394F1F"/>
    <w:rsid w:val="003959C3"/>
    <w:rsid w:val="003B5126"/>
    <w:rsid w:val="003E3136"/>
    <w:rsid w:val="003E6AEC"/>
    <w:rsid w:val="003F3F4B"/>
    <w:rsid w:val="003F4787"/>
    <w:rsid w:val="00415448"/>
    <w:rsid w:val="00440C1F"/>
    <w:rsid w:val="0046246A"/>
    <w:rsid w:val="00467EA3"/>
    <w:rsid w:val="00471D1D"/>
    <w:rsid w:val="00476E5F"/>
    <w:rsid w:val="004B3C7A"/>
    <w:rsid w:val="004B6B60"/>
    <w:rsid w:val="004F4395"/>
    <w:rsid w:val="004F5960"/>
    <w:rsid w:val="005067C5"/>
    <w:rsid w:val="00517344"/>
    <w:rsid w:val="00527376"/>
    <w:rsid w:val="00541765"/>
    <w:rsid w:val="00550494"/>
    <w:rsid w:val="005565E4"/>
    <w:rsid w:val="0055725C"/>
    <w:rsid w:val="005737A9"/>
    <w:rsid w:val="005757D5"/>
    <w:rsid w:val="00576C6A"/>
    <w:rsid w:val="00586DA9"/>
    <w:rsid w:val="00591AC2"/>
    <w:rsid w:val="00591ED3"/>
    <w:rsid w:val="005B0A0C"/>
    <w:rsid w:val="005B56E4"/>
    <w:rsid w:val="005C6A88"/>
    <w:rsid w:val="005D4B1C"/>
    <w:rsid w:val="005E093A"/>
    <w:rsid w:val="006010E7"/>
    <w:rsid w:val="0060247A"/>
    <w:rsid w:val="006165BC"/>
    <w:rsid w:val="0062740E"/>
    <w:rsid w:val="00631A06"/>
    <w:rsid w:val="0065008D"/>
    <w:rsid w:val="00652D3F"/>
    <w:rsid w:val="00654528"/>
    <w:rsid w:val="0067220C"/>
    <w:rsid w:val="00681364"/>
    <w:rsid w:val="006A4804"/>
    <w:rsid w:val="006A59B8"/>
    <w:rsid w:val="006B37A2"/>
    <w:rsid w:val="006E1160"/>
    <w:rsid w:val="00701F0E"/>
    <w:rsid w:val="00712FE2"/>
    <w:rsid w:val="00724BF4"/>
    <w:rsid w:val="00731DE3"/>
    <w:rsid w:val="007327A6"/>
    <w:rsid w:val="0073559B"/>
    <w:rsid w:val="00736839"/>
    <w:rsid w:val="007370D3"/>
    <w:rsid w:val="00737AD6"/>
    <w:rsid w:val="007408D7"/>
    <w:rsid w:val="0074629C"/>
    <w:rsid w:val="00753CB4"/>
    <w:rsid w:val="00756E49"/>
    <w:rsid w:val="00772468"/>
    <w:rsid w:val="00776876"/>
    <w:rsid w:val="007847A0"/>
    <w:rsid w:val="00790632"/>
    <w:rsid w:val="00792B1A"/>
    <w:rsid w:val="007944B6"/>
    <w:rsid w:val="007A3149"/>
    <w:rsid w:val="007A5017"/>
    <w:rsid w:val="007E7563"/>
    <w:rsid w:val="008028FA"/>
    <w:rsid w:val="008069CA"/>
    <w:rsid w:val="00831BD8"/>
    <w:rsid w:val="00834D19"/>
    <w:rsid w:val="00851B7E"/>
    <w:rsid w:val="00880E75"/>
    <w:rsid w:val="00890FF8"/>
    <w:rsid w:val="00897BEC"/>
    <w:rsid w:val="008A6AD8"/>
    <w:rsid w:val="008B38CF"/>
    <w:rsid w:val="008B6FC5"/>
    <w:rsid w:val="008D2BB9"/>
    <w:rsid w:val="008D4DDB"/>
    <w:rsid w:val="00947906"/>
    <w:rsid w:val="00950BE8"/>
    <w:rsid w:val="009636CE"/>
    <w:rsid w:val="00965395"/>
    <w:rsid w:val="00977BE3"/>
    <w:rsid w:val="009A60F4"/>
    <w:rsid w:val="009C4630"/>
    <w:rsid w:val="009D02B4"/>
    <w:rsid w:val="009F3091"/>
    <w:rsid w:val="009F4B01"/>
    <w:rsid w:val="00A03806"/>
    <w:rsid w:val="00A262A3"/>
    <w:rsid w:val="00A30E89"/>
    <w:rsid w:val="00A3456F"/>
    <w:rsid w:val="00A47EA6"/>
    <w:rsid w:val="00A64912"/>
    <w:rsid w:val="00A6529E"/>
    <w:rsid w:val="00A7121E"/>
    <w:rsid w:val="00A76D88"/>
    <w:rsid w:val="00A84232"/>
    <w:rsid w:val="00AA2ECA"/>
    <w:rsid w:val="00AA48B2"/>
    <w:rsid w:val="00AE01A6"/>
    <w:rsid w:val="00AE5F28"/>
    <w:rsid w:val="00AE756E"/>
    <w:rsid w:val="00B10920"/>
    <w:rsid w:val="00B228E8"/>
    <w:rsid w:val="00B25BEF"/>
    <w:rsid w:val="00B26AF8"/>
    <w:rsid w:val="00B56394"/>
    <w:rsid w:val="00B57E2F"/>
    <w:rsid w:val="00B610F1"/>
    <w:rsid w:val="00BA3B1C"/>
    <w:rsid w:val="00BA7C77"/>
    <w:rsid w:val="00BC626E"/>
    <w:rsid w:val="00BC63AB"/>
    <w:rsid w:val="00BC6C26"/>
    <w:rsid w:val="00BF0C0B"/>
    <w:rsid w:val="00BF168A"/>
    <w:rsid w:val="00BF4B62"/>
    <w:rsid w:val="00C05BF7"/>
    <w:rsid w:val="00C11B89"/>
    <w:rsid w:val="00C42388"/>
    <w:rsid w:val="00C4598B"/>
    <w:rsid w:val="00C52FAB"/>
    <w:rsid w:val="00C5362F"/>
    <w:rsid w:val="00C54545"/>
    <w:rsid w:val="00C61613"/>
    <w:rsid w:val="00C6589C"/>
    <w:rsid w:val="00C73F68"/>
    <w:rsid w:val="00C80FA2"/>
    <w:rsid w:val="00CE35B8"/>
    <w:rsid w:val="00CE643D"/>
    <w:rsid w:val="00CF7DD2"/>
    <w:rsid w:val="00D048F3"/>
    <w:rsid w:val="00D3641B"/>
    <w:rsid w:val="00D45EB3"/>
    <w:rsid w:val="00D64948"/>
    <w:rsid w:val="00D65251"/>
    <w:rsid w:val="00D6544A"/>
    <w:rsid w:val="00D67D9E"/>
    <w:rsid w:val="00D86082"/>
    <w:rsid w:val="00D91ABD"/>
    <w:rsid w:val="00D91B67"/>
    <w:rsid w:val="00D96494"/>
    <w:rsid w:val="00DA6FED"/>
    <w:rsid w:val="00DB12C3"/>
    <w:rsid w:val="00DC5569"/>
    <w:rsid w:val="00DD3703"/>
    <w:rsid w:val="00DE5666"/>
    <w:rsid w:val="00DE5BEC"/>
    <w:rsid w:val="00DE779D"/>
    <w:rsid w:val="00DF5A82"/>
    <w:rsid w:val="00E076D5"/>
    <w:rsid w:val="00E12412"/>
    <w:rsid w:val="00E140B3"/>
    <w:rsid w:val="00E45C77"/>
    <w:rsid w:val="00E522E7"/>
    <w:rsid w:val="00E54AC1"/>
    <w:rsid w:val="00E61A59"/>
    <w:rsid w:val="00E92AD5"/>
    <w:rsid w:val="00E963AC"/>
    <w:rsid w:val="00EA0BFC"/>
    <w:rsid w:val="00EB0ECD"/>
    <w:rsid w:val="00ED5A91"/>
    <w:rsid w:val="00ED76E9"/>
    <w:rsid w:val="00EE2419"/>
    <w:rsid w:val="00EF06F8"/>
    <w:rsid w:val="00EF60F8"/>
    <w:rsid w:val="00EF7CC2"/>
    <w:rsid w:val="00F10D23"/>
    <w:rsid w:val="00F2598F"/>
    <w:rsid w:val="00F411F8"/>
    <w:rsid w:val="00F447EC"/>
    <w:rsid w:val="00F67603"/>
    <w:rsid w:val="00FA0258"/>
    <w:rsid w:val="00FA1760"/>
    <w:rsid w:val="00FA22E7"/>
    <w:rsid w:val="00FB5486"/>
    <w:rsid w:val="00FC1280"/>
    <w:rsid w:val="00FC521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70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559B"/>
    <w:pPr>
      <w:ind w:left="720"/>
      <w:contextualSpacing/>
    </w:pPr>
  </w:style>
  <w:style w:type="paragraph" w:styleId="a4">
    <w:name w:val="Balloon Text"/>
    <w:basedOn w:val="a"/>
    <w:link w:val="a5"/>
    <w:uiPriority w:val="99"/>
    <w:semiHidden/>
    <w:unhideWhenUsed/>
    <w:rsid w:val="00A30E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30E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837814">
      <w:bodyDiv w:val="1"/>
      <w:marLeft w:val="0"/>
      <w:marRight w:val="0"/>
      <w:marTop w:val="0"/>
      <w:marBottom w:val="0"/>
      <w:divBdr>
        <w:top w:val="none" w:sz="0" w:space="0" w:color="auto"/>
        <w:left w:val="none" w:sz="0" w:space="0" w:color="auto"/>
        <w:bottom w:val="none" w:sz="0" w:space="0" w:color="auto"/>
        <w:right w:val="none" w:sz="0" w:space="0" w:color="auto"/>
      </w:divBdr>
      <w:divsChild>
        <w:div w:id="612397923">
          <w:marLeft w:val="547"/>
          <w:marRight w:val="0"/>
          <w:marTop w:val="200"/>
          <w:marBottom w:val="0"/>
          <w:divBdr>
            <w:top w:val="none" w:sz="0" w:space="0" w:color="auto"/>
            <w:left w:val="none" w:sz="0" w:space="0" w:color="auto"/>
            <w:bottom w:val="none" w:sz="0" w:space="0" w:color="auto"/>
            <w:right w:val="none" w:sz="0" w:space="0" w:color="auto"/>
          </w:divBdr>
        </w:div>
        <w:div w:id="481892066">
          <w:marLeft w:val="547"/>
          <w:marRight w:val="0"/>
          <w:marTop w:val="200"/>
          <w:marBottom w:val="0"/>
          <w:divBdr>
            <w:top w:val="none" w:sz="0" w:space="0" w:color="auto"/>
            <w:left w:val="none" w:sz="0" w:space="0" w:color="auto"/>
            <w:bottom w:val="none" w:sz="0" w:space="0" w:color="auto"/>
            <w:right w:val="none" w:sz="0" w:space="0" w:color="auto"/>
          </w:divBdr>
        </w:div>
        <w:div w:id="1535582103">
          <w:marLeft w:val="547"/>
          <w:marRight w:val="0"/>
          <w:marTop w:val="200"/>
          <w:marBottom w:val="0"/>
          <w:divBdr>
            <w:top w:val="none" w:sz="0" w:space="0" w:color="auto"/>
            <w:left w:val="none" w:sz="0" w:space="0" w:color="auto"/>
            <w:bottom w:val="none" w:sz="0" w:space="0" w:color="auto"/>
            <w:right w:val="none" w:sz="0" w:space="0" w:color="auto"/>
          </w:divBdr>
        </w:div>
        <w:div w:id="793451666">
          <w:marLeft w:val="547"/>
          <w:marRight w:val="0"/>
          <w:marTop w:val="200"/>
          <w:marBottom w:val="0"/>
          <w:divBdr>
            <w:top w:val="none" w:sz="0" w:space="0" w:color="auto"/>
            <w:left w:val="none" w:sz="0" w:space="0" w:color="auto"/>
            <w:bottom w:val="none" w:sz="0" w:space="0" w:color="auto"/>
            <w:right w:val="none" w:sz="0" w:space="0" w:color="auto"/>
          </w:divBdr>
        </w:div>
        <w:div w:id="1328748248">
          <w:marLeft w:val="547"/>
          <w:marRight w:val="0"/>
          <w:marTop w:val="200"/>
          <w:marBottom w:val="0"/>
          <w:divBdr>
            <w:top w:val="none" w:sz="0" w:space="0" w:color="auto"/>
            <w:left w:val="none" w:sz="0" w:space="0" w:color="auto"/>
            <w:bottom w:val="none" w:sz="0" w:space="0" w:color="auto"/>
            <w:right w:val="none" w:sz="0" w:space="0" w:color="auto"/>
          </w:divBdr>
        </w:div>
        <w:div w:id="1712417943">
          <w:marLeft w:val="547"/>
          <w:marRight w:val="0"/>
          <w:marTop w:val="200"/>
          <w:marBottom w:val="0"/>
          <w:divBdr>
            <w:top w:val="none" w:sz="0" w:space="0" w:color="auto"/>
            <w:left w:val="none" w:sz="0" w:space="0" w:color="auto"/>
            <w:bottom w:val="none" w:sz="0" w:space="0" w:color="auto"/>
            <w:right w:val="none" w:sz="0" w:space="0" w:color="auto"/>
          </w:divBdr>
        </w:div>
        <w:div w:id="1722367160">
          <w:marLeft w:val="547"/>
          <w:marRight w:val="0"/>
          <w:marTop w:val="200"/>
          <w:marBottom w:val="0"/>
          <w:divBdr>
            <w:top w:val="none" w:sz="0" w:space="0" w:color="auto"/>
            <w:left w:val="none" w:sz="0" w:space="0" w:color="auto"/>
            <w:bottom w:val="none" w:sz="0" w:space="0" w:color="auto"/>
            <w:right w:val="none" w:sz="0" w:space="0" w:color="auto"/>
          </w:divBdr>
        </w:div>
      </w:divsChild>
    </w:div>
    <w:div w:id="234168324">
      <w:bodyDiv w:val="1"/>
      <w:marLeft w:val="0"/>
      <w:marRight w:val="0"/>
      <w:marTop w:val="0"/>
      <w:marBottom w:val="0"/>
      <w:divBdr>
        <w:top w:val="none" w:sz="0" w:space="0" w:color="auto"/>
        <w:left w:val="none" w:sz="0" w:space="0" w:color="auto"/>
        <w:bottom w:val="none" w:sz="0" w:space="0" w:color="auto"/>
        <w:right w:val="none" w:sz="0" w:space="0" w:color="auto"/>
      </w:divBdr>
    </w:div>
    <w:div w:id="841430535">
      <w:bodyDiv w:val="1"/>
      <w:marLeft w:val="0"/>
      <w:marRight w:val="0"/>
      <w:marTop w:val="0"/>
      <w:marBottom w:val="0"/>
      <w:divBdr>
        <w:top w:val="none" w:sz="0" w:space="0" w:color="auto"/>
        <w:left w:val="none" w:sz="0" w:space="0" w:color="auto"/>
        <w:bottom w:val="none" w:sz="0" w:space="0" w:color="auto"/>
        <w:right w:val="none" w:sz="0" w:space="0" w:color="auto"/>
      </w:divBdr>
      <w:divsChild>
        <w:div w:id="303701832">
          <w:marLeft w:val="547"/>
          <w:marRight w:val="0"/>
          <w:marTop w:val="200"/>
          <w:marBottom w:val="0"/>
          <w:divBdr>
            <w:top w:val="none" w:sz="0" w:space="0" w:color="auto"/>
            <w:left w:val="none" w:sz="0" w:space="0" w:color="auto"/>
            <w:bottom w:val="none" w:sz="0" w:space="0" w:color="auto"/>
            <w:right w:val="none" w:sz="0" w:space="0" w:color="auto"/>
          </w:divBdr>
        </w:div>
        <w:div w:id="1333799706">
          <w:marLeft w:val="547"/>
          <w:marRight w:val="0"/>
          <w:marTop w:val="200"/>
          <w:marBottom w:val="0"/>
          <w:divBdr>
            <w:top w:val="none" w:sz="0" w:space="0" w:color="auto"/>
            <w:left w:val="none" w:sz="0" w:space="0" w:color="auto"/>
            <w:bottom w:val="none" w:sz="0" w:space="0" w:color="auto"/>
            <w:right w:val="none" w:sz="0" w:space="0" w:color="auto"/>
          </w:divBdr>
        </w:div>
        <w:div w:id="249123135">
          <w:marLeft w:val="547"/>
          <w:marRight w:val="0"/>
          <w:marTop w:val="200"/>
          <w:marBottom w:val="0"/>
          <w:divBdr>
            <w:top w:val="none" w:sz="0" w:space="0" w:color="auto"/>
            <w:left w:val="none" w:sz="0" w:space="0" w:color="auto"/>
            <w:bottom w:val="none" w:sz="0" w:space="0" w:color="auto"/>
            <w:right w:val="none" w:sz="0" w:space="0" w:color="auto"/>
          </w:divBdr>
        </w:div>
        <w:div w:id="796490587">
          <w:marLeft w:val="547"/>
          <w:marRight w:val="0"/>
          <w:marTop w:val="200"/>
          <w:marBottom w:val="0"/>
          <w:divBdr>
            <w:top w:val="none" w:sz="0" w:space="0" w:color="auto"/>
            <w:left w:val="none" w:sz="0" w:space="0" w:color="auto"/>
            <w:bottom w:val="none" w:sz="0" w:space="0" w:color="auto"/>
            <w:right w:val="none" w:sz="0" w:space="0" w:color="auto"/>
          </w:divBdr>
        </w:div>
        <w:div w:id="793789893">
          <w:marLeft w:val="547"/>
          <w:marRight w:val="0"/>
          <w:marTop w:val="200"/>
          <w:marBottom w:val="0"/>
          <w:divBdr>
            <w:top w:val="none" w:sz="0" w:space="0" w:color="auto"/>
            <w:left w:val="none" w:sz="0" w:space="0" w:color="auto"/>
            <w:bottom w:val="none" w:sz="0" w:space="0" w:color="auto"/>
            <w:right w:val="none" w:sz="0" w:space="0" w:color="auto"/>
          </w:divBdr>
        </w:div>
      </w:divsChild>
    </w:div>
    <w:div w:id="1250891017">
      <w:bodyDiv w:val="1"/>
      <w:marLeft w:val="0"/>
      <w:marRight w:val="0"/>
      <w:marTop w:val="0"/>
      <w:marBottom w:val="0"/>
      <w:divBdr>
        <w:top w:val="none" w:sz="0" w:space="0" w:color="auto"/>
        <w:left w:val="none" w:sz="0" w:space="0" w:color="auto"/>
        <w:bottom w:val="none" w:sz="0" w:space="0" w:color="auto"/>
        <w:right w:val="none" w:sz="0" w:space="0" w:color="auto"/>
      </w:divBdr>
      <w:divsChild>
        <w:div w:id="317685066">
          <w:marLeft w:val="547"/>
          <w:marRight w:val="0"/>
          <w:marTop w:val="200"/>
          <w:marBottom w:val="0"/>
          <w:divBdr>
            <w:top w:val="none" w:sz="0" w:space="0" w:color="auto"/>
            <w:left w:val="none" w:sz="0" w:space="0" w:color="auto"/>
            <w:bottom w:val="none" w:sz="0" w:space="0" w:color="auto"/>
            <w:right w:val="none" w:sz="0" w:space="0" w:color="auto"/>
          </w:divBdr>
        </w:div>
        <w:div w:id="290014250">
          <w:marLeft w:val="547"/>
          <w:marRight w:val="0"/>
          <w:marTop w:val="200"/>
          <w:marBottom w:val="0"/>
          <w:divBdr>
            <w:top w:val="none" w:sz="0" w:space="0" w:color="auto"/>
            <w:left w:val="none" w:sz="0" w:space="0" w:color="auto"/>
            <w:bottom w:val="none" w:sz="0" w:space="0" w:color="auto"/>
            <w:right w:val="none" w:sz="0" w:space="0" w:color="auto"/>
          </w:divBdr>
        </w:div>
        <w:div w:id="326522311">
          <w:marLeft w:val="547"/>
          <w:marRight w:val="0"/>
          <w:marTop w:val="200"/>
          <w:marBottom w:val="0"/>
          <w:divBdr>
            <w:top w:val="none" w:sz="0" w:space="0" w:color="auto"/>
            <w:left w:val="none" w:sz="0" w:space="0" w:color="auto"/>
            <w:bottom w:val="none" w:sz="0" w:space="0" w:color="auto"/>
            <w:right w:val="none" w:sz="0" w:space="0" w:color="auto"/>
          </w:divBdr>
        </w:div>
        <w:div w:id="390731693">
          <w:marLeft w:val="547"/>
          <w:marRight w:val="0"/>
          <w:marTop w:val="200"/>
          <w:marBottom w:val="0"/>
          <w:divBdr>
            <w:top w:val="none" w:sz="0" w:space="0" w:color="auto"/>
            <w:left w:val="none" w:sz="0" w:space="0" w:color="auto"/>
            <w:bottom w:val="none" w:sz="0" w:space="0" w:color="auto"/>
            <w:right w:val="none" w:sz="0" w:space="0" w:color="auto"/>
          </w:divBdr>
        </w:div>
      </w:divsChild>
    </w:div>
    <w:div w:id="1437603807">
      <w:bodyDiv w:val="1"/>
      <w:marLeft w:val="0"/>
      <w:marRight w:val="0"/>
      <w:marTop w:val="0"/>
      <w:marBottom w:val="0"/>
      <w:divBdr>
        <w:top w:val="none" w:sz="0" w:space="0" w:color="auto"/>
        <w:left w:val="none" w:sz="0" w:space="0" w:color="auto"/>
        <w:bottom w:val="none" w:sz="0" w:space="0" w:color="auto"/>
        <w:right w:val="none" w:sz="0" w:space="0" w:color="auto"/>
      </w:divBdr>
    </w:div>
    <w:div w:id="1616791777">
      <w:bodyDiv w:val="1"/>
      <w:marLeft w:val="0"/>
      <w:marRight w:val="0"/>
      <w:marTop w:val="0"/>
      <w:marBottom w:val="0"/>
      <w:divBdr>
        <w:top w:val="none" w:sz="0" w:space="0" w:color="auto"/>
        <w:left w:val="none" w:sz="0" w:space="0" w:color="auto"/>
        <w:bottom w:val="none" w:sz="0" w:space="0" w:color="auto"/>
        <w:right w:val="none" w:sz="0" w:space="0" w:color="auto"/>
      </w:divBdr>
      <w:divsChild>
        <w:div w:id="1500654966">
          <w:marLeft w:val="547"/>
          <w:marRight w:val="0"/>
          <w:marTop w:val="200"/>
          <w:marBottom w:val="0"/>
          <w:divBdr>
            <w:top w:val="none" w:sz="0" w:space="0" w:color="auto"/>
            <w:left w:val="none" w:sz="0" w:space="0" w:color="auto"/>
            <w:bottom w:val="none" w:sz="0" w:space="0" w:color="auto"/>
            <w:right w:val="none" w:sz="0" w:space="0" w:color="auto"/>
          </w:divBdr>
        </w:div>
        <w:div w:id="1152063178">
          <w:marLeft w:val="547"/>
          <w:marRight w:val="0"/>
          <w:marTop w:val="200"/>
          <w:marBottom w:val="0"/>
          <w:divBdr>
            <w:top w:val="none" w:sz="0" w:space="0" w:color="auto"/>
            <w:left w:val="none" w:sz="0" w:space="0" w:color="auto"/>
            <w:bottom w:val="none" w:sz="0" w:space="0" w:color="auto"/>
            <w:right w:val="none" w:sz="0" w:space="0" w:color="auto"/>
          </w:divBdr>
        </w:div>
        <w:div w:id="2052537699">
          <w:marLeft w:val="547"/>
          <w:marRight w:val="0"/>
          <w:marTop w:val="200"/>
          <w:marBottom w:val="0"/>
          <w:divBdr>
            <w:top w:val="none" w:sz="0" w:space="0" w:color="auto"/>
            <w:left w:val="none" w:sz="0" w:space="0" w:color="auto"/>
            <w:bottom w:val="none" w:sz="0" w:space="0" w:color="auto"/>
            <w:right w:val="none" w:sz="0" w:space="0" w:color="auto"/>
          </w:divBdr>
        </w:div>
        <w:div w:id="148596026">
          <w:marLeft w:val="547"/>
          <w:marRight w:val="0"/>
          <w:marTop w:val="200"/>
          <w:marBottom w:val="0"/>
          <w:divBdr>
            <w:top w:val="none" w:sz="0" w:space="0" w:color="auto"/>
            <w:left w:val="none" w:sz="0" w:space="0" w:color="auto"/>
            <w:bottom w:val="none" w:sz="0" w:space="0" w:color="auto"/>
            <w:right w:val="none" w:sz="0" w:space="0" w:color="auto"/>
          </w:divBdr>
        </w:div>
        <w:div w:id="1712530313">
          <w:marLeft w:val="547"/>
          <w:marRight w:val="0"/>
          <w:marTop w:val="200"/>
          <w:marBottom w:val="0"/>
          <w:divBdr>
            <w:top w:val="none" w:sz="0" w:space="0" w:color="auto"/>
            <w:left w:val="none" w:sz="0" w:space="0" w:color="auto"/>
            <w:bottom w:val="none" w:sz="0" w:space="0" w:color="auto"/>
            <w:right w:val="none" w:sz="0" w:space="0" w:color="auto"/>
          </w:divBdr>
        </w:div>
        <w:div w:id="1123426179">
          <w:marLeft w:val="547"/>
          <w:marRight w:val="0"/>
          <w:marTop w:val="200"/>
          <w:marBottom w:val="0"/>
          <w:divBdr>
            <w:top w:val="none" w:sz="0" w:space="0" w:color="auto"/>
            <w:left w:val="none" w:sz="0" w:space="0" w:color="auto"/>
            <w:bottom w:val="none" w:sz="0" w:space="0" w:color="auto"/>
            <w:right w:val="none" w:sz="0" w:space="0" w:color="auto"/>
          </w:divBdr>
        </w:div>
        <w:div w:id="1864321258">
          <w:marLeft w:val="547"/>
          <w:marRight w:val="0"/>
          <w:marTop w:val="200"/>
          <w:marBottom w:val="0"/>
          <w:divBdr>
            <w:top w:val="none" w:sz="0" w:space="0" w:color="auto"/>
            <w:left w:val="none" w:sz="0" w:space="0" w:color="auto"/>
            <w:bottom w:val="none" w:sz="0" w:space="0" w:color="auto"/>
            <w:right w:val="none" w:sz="0" w:space="0" w:color="auto"/>
          </w:divBdr>
        </w:div>
      </w:divsChild>
    </w:div>
    <w:div w:id="1640066857">
      <w:bodyDiv w:val="1"/>
      <w:marLeft w:val="0"/>
      <w:marRight w:val="0"/>
      <w:marTop w:val="0"/>
      <w:marBottom w:val="0"/>
      <w:divBdr>
        <w:top w:val="none" w:sz="0" w:space="0" w:color="auto"/>
        <w:left w:val="none" w:sz="0" w:space="0" w:color="auto"/>
        <w:bottom w:val="none" w:sz="0" w:space="0" w:color="auto"/>
        <w:right w:val="none" w:sz="0" w:space="0" w:color="auto"/>
      </w:divBdr>
      <w:divsChild>
        <w:div w:id="396172879">
          <w:marLeft w:val="547"/>
          <w:marRight w:val="0"/>
          <w:marTop w:val="200"/>
          <w:marBottom w:val="0"/>
          <w:divBdr>
            <w:top w:val="none" w:sz="0" w:space="0" w:color="auto"/>
            <w:left w:val="none" w:sz="0" w:space="0" w:color="auto"/>
            <w:bottom w:val="none" w:sz="0" w:space="0" w:color="auto"/>
            <w:right w:val="none" w:sz="0" w:space="0" w:color="auto"/>
          </w:divBdr>
        </w:div>
        <w:div w:id="1633173344">
          <w:marLeft w:val="547"/>
          <w:marRight w:val="0"/>
          <w:marTop w:val="200"/>
          <w:marBottom w:val="0"/>
          <w:divBdr>
            <w:top w:val="none" w:sz="0" w:space="0" w:color="auto"/>
            <w:left w:val="none" w:sz="0" w:space="0" w:color="auto"/>
            <w:bottom w:val="none" w:sz="0" w:space="0" w:color="auto"/>
            <w:right w:val="none" w:sz="0" w:space="0" w:color="auto"/>
          </w:divBdr>
        </w:div>
      </w:divsChild>
    </w:div>
    <w:div w:id="2015642619">
      <w:bodyDiv w:val="1"/>
      <w:marLeft w:val="0"/>
      <w:marRight w:val="0"/>
      <w:marTop w:val="0"/>
      <w:marBottom w:val="0"/>
      <w:divBdr>
        <w:top w:val="none" w:sz="0" w:space="0" w:color="auto"/>
        <w:left w:val="none" w:sz="0" w:space="0" w:color="auto"/>
        <w:bottom w:val="none" w:sz="0" w:space="0" w:color="auto"/>
        <w:right w:val="none" w:sz="0" w:space="0" w:color="auto"/>
      </w:divBdr>
      <w:divsChild>
        <w:div w:id="2025783339">
          <w:marLeft w:val="547"/>
          <w:marRight w:val="0"/>
          <w:marTop w:val="200"/>
          <w:marBottom w:val="0"/>
          <w:divBdr>
            <w:top w:val="none" w:sz="0" w:space="0" w:color="auto"/>
            <w:left w:val="none" w:sz="0" w:space="0" w:color="auto"/>
            <w:bottom w:val="none" w:sz="0" w:space="0" w:color="auto"/>
            <w:right w:val="none" w:sz="0" w:space="0" w:color="auto"/>
          </w:divBdr>
        </w:div>
        <w:div w:id="898128460">
          <w:marLeft w:val="547"/>
          <w:marRight w:val="0"/>
          <w:marTop w:val="200"/>
          <w:marBottom w:val="0"/>
          <w:divBdr>
            <w:top w:val="none" w:sz="0" w:space="0" w:color="auto"/>
            <w:left w:val="none" w:sz="0" w:space="0" w:color="auto"/>
            <w:bottom w:val="none" w:sz="0" w:space="0" w:color="auto"/>
            <w:right w:val="none" w:sz="0" w:space="0" w:color="auto"/>
          </w:divBdr>
        </w:div>
        <w:div w:id="592662539">
          <w:marLeft w:val="547"/>
          <w:marRight w:val="0"/>
          <w:marTop w:val="200"/>
          <w:marBottom w:val="0"/>
          <w:divBdr>
            <w:top w:val="none" w:sz="0" w:space="0" w:color="auto"/>
            <w:left w:val="none" w:sz="0" w:space="0" w:color="auto"/>
            <w:bottom w:val="none" w:sz="0" w:space="0" w:color="auto"/>
            <w:right w:val="none" w:sz="0" w:space="0" w:color="auto"/>
          </w:divBdr>
        </w:div>
        <w:div w:id="1431774393">
          <w:marLeft w:val="547"/>
          <w:marRight w:val="0"/>
          <w:marTop w:val="200"/>
          <w:marBottom w:val="0"/>
          <w:divBdr>
            <w:top w:val="none" w:sz="0" w:space="0" w:color="auto"/>
            <w:left w:val="none" w:sz="0" w:space="0" w:color="auto"/>
            <w:bottom w:val="none" w:sz="0" w:space="0" w:color="auto"/>
            <w:right w:val="none" w:sz="0" w:space="0" w:color="auto"/>
          </w:divBdr>
        </w:div>
        <w:div w:id="601961665">
          <w:marLeft w:val="547"/>
          <w:marRight w:val="0"/>
          <w:marTop w:val="200"/>
          <w:marBottom w:val="0"/>
          <w:divBdr>
            <w:top w:val="none" w:sz="0" w:space="0" w:color="auto"/>
            <w:left w:val="none" w:sz="0" w:space="0" w:color="auto"/>
            <w:bottom w:val="none" w:sz="0" w:space="0" w:color="auto"/>
            <w:right w:val="none" w:sz="0" w:space="0" w:color="auto"/>
          </w:divBdr>
        </w:div>
        <w:div w:id="68833813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25</Pages>
  <Words>9497</Words>
  <Characters>54135</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Haku</dc:creator>
  <cp:lastModifiedBy>RyabinchenkoNA</cp:lastModifiedBy>
  <cp:revision>2</cp:revision>
  <dcterms:created xsi:type="dcterms:W3CDTF">2022-01-13T12:09:00Z</dcterms:created>
  <dcterms:modified xsi:type="dcterms:W3CDTF">2022-01-13T12:09:00Z</dcterms:modified>
</cp:coreProperties>
</file>